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16" w:rsidRPr="00A313EC" w:rsidRDefault="00862486">
      <w:pPr>
        <w:pStyle w:val="ConsPlusTitle"/>
        <w:jc w:val="center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 xml:space="preserve"> ПРОЕКТ ПОСТАНОВЛЕНИЯ</w:t>
      </w:r>
    </w:p>
    <w:p w:rsidR="00EB2C16" w:rsidRPr="00A313EC" w:rsidRDefault="00EB2C16">
      <w:pPr>
        <w:pStyle w:val="ConsPlusTitle"/>
        <w:jc w:val="center"/>
        <w:rPr>
          <w:rFonts w:ascii="Times New Roman" w:hAnsi="Times New Roman" w:cs="Times New Roman"/>
        </w:rPr>
      </w:pPr>
    </w:p>
    <w:p w:rsidR="00EB2C16" w:rsidRPr="00A313EC" w:rsidRDefault="00EB2C16">
      <w:pPr>
        <w:pStyle w:val="ConsPlusTitle"/>
        <w:jc w:val="center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>О ВНЕСЕНИИ ИЗМЕНЕНИЙ В ПОСТАНОВЛЕНИЕ АДМИНИСТРАЦИИ</w:t>
      </w:r>
    </w:p>
    <w:p w:rsidR="00EB2C16" w:rsidRPr="00A313EC" w:rsidRDefault="00EB2C16">
      <w:pPr>
        <w:pStyle w:val="ConsPlusTitle"/>
        <w:jc w:val="center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 xml:space="preserve">ХАНТЫ-МАНСИЙСКОГО </w:t>
      </w:r>
      <w:r w:rsidR="008E383B">
        <w:rPr>
          <w:rFonts w:ascii="Times New Roman" w:hAnsi="Times New Roman" w:cs="Times New Roman"/>
        </w:rPr>
        <w:t>РАЙОНА ОТ 13 ДЕКАБРЯ 2021 ГОДА №</w:t>
      </w:r>
      <w:bookmarkStart w:id="0" w:name="_GoBack"/>
      <w:bookmarkEnd w:id="0"/>
      <w:r w:rsidRPr="00A313EC">
        <w:rPr>
          <w:rFonts w:ascii="Times New Roman" w:hAnsi="Times New Roman" w:cs="Times New Roman"/>
        </w:rPr>
        <w:t xml:space="preserve"> 331 "О</w:t>
      </w:r>
    </w:p>
    <w:p w:rsidR="00EB2C16" w:rsidRPr="00A313EC" w:rsidRDefault="00EB2C16">
      <w:pPr>
        <w:pStyle w:val="ConsPlusTitle"/>
        <w:jc w:val="center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>МУНИЦИПАЛЬНОЙ ПРОГРАММЕ ХАНТЫ-МАНСИЙСКОГО РАЙОНА "РАЗВИТИЕ</w:t>
      </w:r>
    </w:p>
    <w:p w:rsidR="00EB2C16" w:rsidRPr="00A313EC" w:rsidRDefault="00EB2C16">
      <w:pPr>
        <w:pStyle w:val="ConsPlusTitle"/>
        <w:jc w:val="center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>ОБРАЗОВАНИЯ В ХАНТЫ-МАНСИЙСКОМ РАЙОНЕ"</w:t>
      </w:r>
    </w:p>
    <w:p w:rsidR="00EB2C16" w:rsidRPr="00A313EC" w:rsidRDefault="00EB2C16" w:rsidP="00A313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2C16" w:rsidRPr="00A313EC" w:rsidRDefault="00EB2C16" w:rsidP="00A313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 xml:space="preserve">В целях приведения муниципальных правовых актов Ханты-Мансийского района в соответствие с действующим законодательством, руководствуясь </w:t>
      </w:r>
      <w:hyperlink r:id="rId5">
        <w:r w:rsidRPr="00A313EC">
          <w:rPr>
            <w:rFonts w:ascii="Times New Roman" w:hAnsi="Times New Roman" w:cs="Times New Roman"/>
          </w:rPr>
          <w:t>статьей 32</w:t>
        </w:r>
      </w:hyperlink>
      <w:r w:rsidRPr="00A313EC">
        <w:rPr>
          <w:rFonts w:ascii="Times New Roman" w:hAnsi="Times New Roman" w:cs="Times New Roman"/>
        </w:rPr>
        <w:t xml:space="preserve"> Устава Ханты-Мансийского района, внести в </w:t>
      </w:r>
      <w:hyperlink r:id="rId6">
        <w:r w:rsidRPr="00A313EC">
          <w:rPr>
            <w:rFonts w:ascii="Times New Roman" w:hAnsi="Times New Roman" w:cs="Times New Roman"/>
          </w:rPr>
          <w:t>постановление</w:t>
        </w:r>
      </w:hyperlink>
      <w:r w:rsidRPr="00A313EC">
        <w:rPr>
          <w:rFonts w:ascii="Times New Roman" w:hAnsi="Times New Roman" w:cs="Times New Roman"/>
        </w:rPr>
        <w:t xml:space="preserve"> администрации Ханты-Мансийского района от 13 декабря 2021 года N 331 "О муниципальной программе Ханты-Мансийского района "Развитие образования в Ханты-Мансийском районе" (далее - постановление) следующие изменения:</w:t>
      </w:r>
    </w:p>
    <w:p w:rsidR="00EB2C16" w:rsidRPr="00A313EC" w:rsidRDefault="00EB2C16" w:rsidP="00A313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 xml:space="preserve">1. В </w:t>
      </w:r>
      <w:hyperlink r:id="rId7">
        <w:r w:rsidRPr="00A313EC">
          <w:rPr>
            <w:rFonts w:ascii="Times New Roman" w:hAnsi="Times New Roman" w:cs="Times New Roman"/>
          </w:rPr>
          <w:t>приложении</w:t>
        </w:r>
      </w:hyperlink>
      <w:r w:rsidRPr="00A313EC">
        <w:rPr>
          <w:rFonts w:ascii="Times New Roman" w:hAnsi="Times New Roman" w:cs="Times New Roman"/>
        </w:rPr>
        <w:t xml:space="preserve"> к постановлению (далее - муниципальная программа):</w:t>
      </w:r>
    </w:p>
    <w:p w:rsidR="00EB2C16" w:rsidRPr="00A313EC" w:rsidRDefault="00EB2C16" w:rsidP="00A313EC">
      <w:pPr>
        <w:pStyle w:val="ConsPlusNormal"/>
        <w:spacing w:before="220"/>
        <w:jc w:val="right"/>
        <w:rPr>
          <w:rFonts w:ascii="Times New Roman" w:hAnsi="Times New Roman" w:cs="Times New Roman"/>
        </w:rPr>
      </w:pPr>
    </w:p>
    <w:p w:rsidR="00EB2C16" w:rsidRPr="00A313EC" w:rsidRDefault="00862486" w:rsidP="00A313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>1.1</w:t>
      </w:r>
      <w:r w:rsidR="00EB2C16" w:rsidRPr="00A313EC">
        <w:rPr>
          <w:rFonts w:ascii="Times New Roman" w:hAnsi="Times New Roman" w:cs="Times New Roman"/>
        </w:rPr>
        <w:t xml:space="preserve">. </w:t>
      </w:r>
      <w:hyperlink r:id="rId8">
        <w:r w:rsidR="00EB2C16" w:rsidRPr="00A313EC">
          <w:rPr>
            <w:rFonts w:ascii="Times New Roman" w:hAnsi="Times New Roman" w:cs="Times New Roman"/>
          </w:rPr>
          <w:t>Строку</w:t>
        </w:r>
      </w:hyperlink>
      <w:r w:rsidR="00EB2C16" w:rsidRPr="00A313EC">
        <w:rPr>
          <w:rFonts w:ascii="Times New Roman" w:hAnsi="Times New Roman" w:cs="Times New Roman"/>
        </w:rPr>
        <w:t xml:space="preserve"> "Параметры финансового обеспечения муниципальной программы" паспорта муниципальной программы изложить в следующей редакции:</w:t>
      </w:r>
    </w:p>
    <w:p w:rsidR="00EB2C16" w:rsidRPr="00A313EC" w:rsidRDefault="00EB2C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2C16" w:rsidRPr="00A313EC" w:rsidRDefault="00A313EC">
      <w:pPr>
        <w:pStyle w:val="ConsPlusNormal"/>
        <w:jc w:val="both"/>
        <w:rPr>
          <w:rFonts w:ascii="Times New Roman" w:hAnsi="Times New Roman" w:cs="Times New Roman"/>
          <w:lang w:val="en-US"/>
        </w:rPr>
      </w:pPr>
      <w:r w:rsidRPr="00A313EC">
        <w:rPr>
          <w:rFonts w:ascii="Times New Roman" w:hAnsi="Times New Roman" w:cs="Times New Roman"/>
          <w:lang w:val="en-US"/>
        </w:rPr>
        <w:t>&lt;</w:t>
      </w:r>
    </w:p>
    <w:p w:rsidR="00EB2C16" w:rsidRPr="00A313EC" w:rsidRDefault="00EB2C1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0"/>
        <w:gridCol w:w="2654"/>
        <w:gridCol w:w="2278"/>
        <w:gridCol w:w="2281"/>
        <w:gridCol w:w="1130"/>
        <w:gridCol w:w="1271"/>
        <w:gridCol w:w="1337"/>
        <w:gridCol w:w="1878"/>
      </w:tblGrid>
      <w:tr w:rsidR="00EB2C16" w:rsidRPr="00A313EC">
        <w:tc>
          <w:tcPr>
            <w:tcW w:w="1550" w:type="dxa"/>
            <w:vMerge w:val="restart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2654" w:type="dxa"/>
            <w:vMerge w:val="restart"/>
          </w:tcPr>
          <w:p w:rsidR="00EB2C16" w:rsidRPr="00A313EC" w:rsidRDefault="00EB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175" w:type="dxa"/>
            <w:gridSpan w:val="6"/>
          </w:tcPr>
          <w:p w:rsidR="00EB2C16" w:rsidRPr="00A313EC" w:rsidRDefault="00EB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EB2C16" w:rsidRPr="00A313EC">
        <w:tc>
          <w:tcPr>
            <w:tcW w:w="1550" w:type="dxa"/>
            <w:vMerge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EB2C16" w:rsidRPr="00A313EC" w:rsidRDefault="00EB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81" w:type="dxa"/>
          </w:tcPr>
          <w:p w:rsidR="00EB2C16" w:rsidRPr="00A313EC" w:rsidRDefault="00EB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0" w:type="dxa"/>
          </w:tcPr>
          <w:p w:rsidR="00EB2C16" w:rsidRPr="00A313EC" w:rsidRDefault="00EB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1" w:type="dxa"/>
          </w:tcPr>
          <w:p w:rsidR="00EB2C16" w:rsidRPr="00A313EC" w:rsidRDefault="00EB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37" w:type="dxa"/>
          </w:tcPr>
          <w:p w:rsidR="00EB2C16" w:rsidRPr="00A313EC" w:rsidRDefault="00EB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78" w:type="dxa"/>
          </w:tcPr>
          <w:p w:rsidR="00EB2C16" w:rsidRPr="00A313EC" w:rsidRDefault="00EB2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2026 год</w:t>
            </w:r>
          </w:p>
        </w:tc>
      </w:tr>
      <w:tr w:rsidR="00EB2C16" w:rsidRPr="00A313EC">
        <w:tc>
          <w:tcPr>
            <w:tcW w:w="1550" w:type="dxa"/>
            <w:vMerge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78" w:type="dxa"/>
          </w:tcPr>
          <w:p w:rsidR="00EB2C16" w:rsidRPr="00A313EC" w:rsidRDefault="008E38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11377455,9</w:t>
            </w:r>
          </w:p>
        </w:tc>
        <w:tc>
          <w:tcPr>
            <w:tcW w:w="2281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2 150 638,2</w:t>
            </w:r>
          </w:p>
        </w:tc>
        <w:tc>
          <w:tcPr>
            <w:tcW w:w="1130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2 206 751,2</w:t>
            </w:r>
          </w:p>
        </w:tc>
        <w:tc>
          <w:tcPr>
            <w:tcW w:w="1271" w:type="dxa"/>
          </w:tcPr>
          <w:p w:rsidR="00EB2C16" w:rsidRPr="008E383B" w:rsidRDefault="008E383B">
            <w:pPr>
              <w:pStyle w:val="ConsPlusNormal"/>
              <w:rPr>
                <w:rFonts w:ascii="Times New Roman" w:hAnsi="Times New Roman" w:cs="Times New Roman"/>
              </w:rPr>
            </w:pPr>
            <w:r w:rsidRPr="008E383B">
              <w:rPr>
                <w:rFonts w:ascii="Times New Roman" w:hAnsi="Times New Roman" w:cs="Times New Roman"/>
              </w:rPr>
              <w:t>2 494 454,2</w:t>
            </w:r>
          </w:p>
          <w:p w:rsidR="008E383B" w:rsidRPr="008E383B" w:rsidRDefault="008E3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2 262 879,9</w:t>
            </w:r>
          </w:p>
        </w:tc>
        <w:tc>
          <w:tcPr>
            <w:tcW w:w="1878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2 263 032,4</w:t>
            </w:r>
          </w:p>
        </w:tc>
      </w:tr>
      <w:tr w:rsidR="00EB2C16" w:rsidRPr="00A313EC">
        <w:tc>
          <w:tcPr>
            <w:tcW w:w="1550" w:type="dxa"/>
            <w:vMerge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278" w:type="dxa"/>
          </w:tcPr>
          <w:p w:rsidR="00EB2C16" w:rsidRPr="00A313EC" w:rsidRDefault="008E38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247758,3</w:t>
            </w:r>
          </w:p>
        </w:tc>
        <w:tc>
          <w:tcPr>
            <w:tcW w:w="2281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38 625,2</w:t>
            </w:r>
          </w:p>
        </w:tc>
        <w:tc>
          <w:tcPr>
            <w:tcW w:w="1130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37 676,9</w:t>
            </w:r>
          </w:p>
        </w:tc>
        <w:tc>
          <w:tcPr>
            <w:tcW w:w="1271" w:type="dxa"/>
          </w:tcPr>
          <w:p w:rsidR="008E383B" w:rsidRPr="008E383B" w:rsidRDefault="008E383B" w:rsidP="008E383B">
            <w:pPr>
              <w:pStyle w:val="ConsPlusNormal"/>
              <w:rPr>
                <w:rFonts w:ascii="Times New Roman" w:hAnsi="Times New Roman" w:cs="Times New Roman"/>
              </w:rPr>
            </w:pPr>
            <w:r w:rsidRPr="008E383B">
              <w:rPr>
                <w:rFonts w:ascii="Times New Roman" w:hAnsi="Times New Roman" w:cs="Times New Roman"/>
              </w:rPr>
              <w:t>86 130,2</w:t>
            </w:r>
          </w:p>
        </w:tc>
        <w:tc>
          <w:tcPr>
            <w:tcW w:w="1337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43 059,9</w:t>
            </w:r>
          </w:p>
        </w:tc>
        <w:tc>
          <w:tcPr>
            <w:tcW w:w="1878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42 266,1</w:t>
            </w:r>
          </w:p>
        </w:tc>
      </w:tr>
      <w:tr w:rsidR="00EB2C16" w:rsidRPr="00A313EC">
        <w:tc>
          <w:tcPr>
            <w:tcW w:w="1550" w:type="dxa"/>
            <w:vMerge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2278" w:type="dxa"/>
          </w:tcPr>
          <w:p w:rsidR="00EB2C16" w:rsidRPr="00A313EC" w:rsidRDefault="008E38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7355196,3</w:t>
            </w:r>
          </w:p>
        </w:tc>
        <w:tc>
          <w:tcPr>
            <w:tcW w:w="2281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1 361 205,8</w:t>
            </w:r>
          </w:p>
        </w:tc>
        <w:tc>
          <w:tcPr>
            <w:tcW w:w="1130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1 412 894,2</w:t>
            </w:r>
          </w:p>
        </w:tc>
        <w:tc>
          <w:tcPr>
            <w:tcW w:w="1271" w:type="dxa"/>
          </w:tcPr>
          <w:p w:rsidR="00EB2C16" w:rsidRPr="008E383B" w:rsidRDefault="008E383B">
            <w:pPr>
              <w:pStyle w:val="ConsPlusNormal"/>
              <w:rPr>
                <w:rFonts w:ascii="Times New Roman" w:hAnsi="Times New Roman" w:cs="Times New Roman"/>
              </w:rPr>
            </w:pPr>
            <w:r w:rsidRPr="008E383B">
              <w:rPr>
                <w:rFonts w:ascii="Times New Roman" w:hAnsi="Times New Roman" w:cs="Times New Roman"/>
              </w:rPr>
              <w:t>1631077,9</w:t>
            </w:r>
          </w:p>
          <w:p w:rsidR="008E383B" w:rsidRPr="008E383B" w:rsidRDefault="008E3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1 474 577,9</w:t>
            </w:r>
          </w:p>
        </w:tc>
        <w:tc>
          <w:tcPr>
            <w:tcW w:w="1878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1 475 440,5</w:t>
            </w:r>
          </w:p>
        </w:tc>
      </w:tr>
      <w:tr w:rsidR="00EB2C16" w:rsidRPr="00A313EC">
        <w:tc>
          <w:tcPr>
            <w:tcW w:w="1550" w:type="dxa"/>
            <w:vMerge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бюджет района - всего</w:t>
            </w:r>
          </w:p>
        </w:tc>
        <w:tc>
          <w:tcPr>
            <w:tcW w:w="2278" w:type="dxa"/>
          </w:tcPr>
          <w:p w:rsidR="008E383B" w:rsidRPr="00A313EC" w:rsidRDefault="008E38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3774501,3</w:t>
            </w:r>
          </w:p>
        </w:tc>
        <w:tc>
          <w:tcPr>
            <w:tcW w:w="2281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750 807,2</w:t>
            </w:r>
          </w:p>
        </w:tc>
        <w:tc>
          <w:tcPr>
            <w:tcW w:w="1130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756 180,1</w:t>
            </w:r>
          </w:p>
        </w:tc>
        <w:tc>
          <w:tcPr>
            <w:tcW w:w="1271" w:type="dxa"/>
          </w:tcPr>
          <w:p w:rsidR="00EB2C16" w:rsidRPr="008E383B" w:rsidRDefault="008E383B">
            <w:pPr>
              <w:pStyle w:val="ConsPlusNormal"/>
              <w:rPr>
                <w:rFonts w:ascii="Times New Roman" w:hAnsi="Times New Roman" w:cs="Times New Roman"/>
              </w:rPr>
            </w:pPr>
            <w:r w:rsidRPr="008E383B">
              <w:rPr>
                <w:rFonts w:ascii="Times New Roman" w:hAnsi="Times New Roman" w:cs="Times New Roman"/>
              </w:rPr>
              <w:t>776946,1</w:t>
            </w:r>
          </w:p>
        </w:tc>
        <w:tc>
          <w:tcPr>
            <w:tcW w:w="1337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745 242,1</w:t>
            </w:r>
          </w:p>
        </w:tc>
        <w:tc>
          <w:tcPr>
            <w:tcW w:w="1878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745 325,8</w:t>
            </w:r>
          </w:p>
        </w:tc>
      </w:tr>
      <w:tr w:rsidR="00EB2C16" w:rsidRPr="00A313EC">
        <w:tc>
          <w:tcPr>
            <w:tcW w:w="1550" w:type="dxa"/>
            <w:vMerge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278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B2C16" w:rsidRPr="008E383B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2C16" w:rsidRPr="00A313EC">
        <w:tc>
          <w:tcPr>
            <w:tcW w:w="1550" w:type="dxa"/>
            <w:vMerge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средства бюджета района</w:t>
            </w:r>
          </w:p>
        </w:tc>
        <w:tc>
          <w:tcPr>
            <w:tcW w:w="2278" w:type="dxa"/>
          </w:tcPr>
          <w:p w:rsidR="00EB2C16" w:rsidRPr="00A313EC" w:rsidRDefault="00EB2C16" w:rsidP="008E383B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3 </w:t>
            </w:r>
            <w:r w:rsidR="008E383B">
              <w:rPr>
                <w:rFonts w:ascii="Times New Roman" w:hAnsi="Times New Roman" w:cs="Times New Roman"/>
              </w:rPr>
              <w:t>759544,5</w:t>
            </w:r>
          </w:p>
        </w:tc>
        <w:tc>
          <w:tcPr>
            <w:tcW w:w="2281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748 581,10</w:t>
            </w:r>
          </w:p>
        </w:tc>
        <w:tc>
          <w:tcPr>
            <w:tcW w:w="1130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753 232,8</w:t>
            </w:r>
          </w:p>
        </w:tc>
        <w:tc>
          <w:tcPr>
            <w:tcW w:w="1271" w:type="dxa"/>
          </w:tcPr>
          <w:p w:rsidR="00EB2C16" w:rsidRPr="008E383B" w:rsidRDefault="008E383B">
            <w:pPr>
              <w:pStyle w:val="ConsPlusNormal"/>
              <w:rPr>
                <w:rFonts w:ascii="Times New Roman" w:hAnsi="Times New Roman" w:cs="Times New Roman"/>
              </w:rPr>
            </w:pPr>
            <w:r w:rsidRPr="008E383B">
              <w:rPr>
                <w:rFonts w:ascii="Times New Roman" w:hAnsi="Times New Roman" w:cs="Times New Roman"/>
              </w:rPr>
              <w:t>773663,2</w:t>
            </w:r>
          </w:p>
        </w:tc>
        <w:tc>
          <w:tcPr>
            <w:tcW w:w="1337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742 033,7</w:t>
            </w:r>
          </w:p>
        </w:tc>
        <w:tc>
          <w:tcPr>
            <w:tcW w:w="1878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742 033,7</w:t>
            </w:r>
          </w:p>
        </w:tc>
      </w:tr>
      <w:tr w:rsidR="00EB2C16" w:rsidRPr="00A313EC">
        <w:tc>
          <w:tcPr>
            <w:tcW w:w="1550" w:type="dxa"/>
            <w:vMerge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313EC">
              <w:rPr>
                <w:rFonts w:ascii="Times New Roman" w:hAnsi="Times New Roman" w:cs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2278" w:type="dxa"/>
          </w:tcPr>
          <w:p w:rsidR="00EB2C16" w:rsidRPr="00A313EC" w:rsidRDefault="00EB2C16" w:rsidP="008E383B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14</w:t>
            </w:r>
            <w:r w:rsidR="008E383B">
              <w:rPr>
                <w:rFonts w:ascii="Times New Roman" w:hAnsi="Times New Roman" w:cs="Times New Roman"/>
              </w:rPr>
              <w:t> 956,8</w:t>
            </w:r>
          </w:p>
        </w:tc>
        <w:tc>
          <w:tcPr>
            <w:tcW w:w="2281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2 226,10</w:t>
            </w:r>
          </w:p>
        </w:tc>
        <w:tc>
          <w:tcPr>
            <w:tcW w:w="1130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2 947,3</w:t>
            </w:r>
          </w:p>
        </w:tc>
        <w:tc>
          <w:tcPr>
            <w:tcW w:w="1271" w:type="dxa"/>
          </w:tcPr>
          <w:p w:rsidR="00EB2C16" w:rsidRPr="008E383B" w:rsidRDefault="008E383B">
            <w:pPr>
              <w:pStyle w:val="ConsPlusNormal"/>
              <w:rPr>
                <w:rFonts w:ascii="Times New Roman" w:hAnsi="Times New Roman" w:cs="Times New Roman"/>
              </w:rPr>
            </w:pPr>
            <w:r w:rsidRPr="008E383B">
              <w:rPr>
                <w:rFonts w:ascii="Times New Roman" w:hAnsi="Times New Roman" w:cs="Times New Roman"/>
              </w:rPr>
              <w:t>3282,9</w:t>
            </w:r>
          </w:p>
        </w:tc>
        <w:tc>
          <w:tcPr>
            <w:tcW w:w="1337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3 208,4</w:t>
            </w:r>
          </w:p>
        </w:tc>
        <w:tc>
          <w:tcPr>
            <w:tcW w:w="1878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3 292,1</w:t>
            </w:r>
          </w:p>
        </w:tc>
      </w:tr>
      <w:tr w:rsidR="00EB2C16" w:rsidRPr="00A313EC">
        <w:tc>
          <w:tcPr>
            <w:tcW w:w="1550" w:type="dxa"/>
            <w:vMerge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13EC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A313EC">
              <w:rPr>
                <w:rFonts w:ascii="Times New Roman" w:hAnsi="Times New Roman" w:cs="Times New Roman"/>
              </w:rPr>
              <w:t>:</w:t>
            </w:r>
          </w:p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средства предприятий-</w:t>
            </w:r>
            <w:proofErr w:type="spellStart"/>
            <w:r w:rsidRPr="00A313EC">
              <w:rPr>
                <w:rFonts w:ascii="Times New Roman" w:hAnsi="Times New Roman" w:cs="Times New Roman"/>
              </w:rPr>
              <w:t>недропользователей</w:t>
            </w:r>
            <w:proofErr w:type="spellEnd"/>
          </w:p>
        </w:tc>
        <w:tc>
          <w:tcPr>
            <w:tcW w:w="2278" w:type="dxa"/>
          </w:tcPr>
          <w:p w:rsidR="00EB2C16" w:rsidRPr="00A313EC" w:rsidRDefault="008E38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97537,7</w:t>
            </w:r>
          </w:p>
        </w:tc>
        <w:tc>
          <w:tcPr>
            <w:tcW w:w="2281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62 283,6</w:t>
            </w:r>
          </w:p>
        </w:tc>
        <w:tc>
          <w:tcPr>
            <w:tcW w:w="1130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30 937,5</w:t>
            </w:r>
          </w:p>
        </w:tc>
        <w:tc>
          <w:tcPr>
            <w:tcW w:w="1271" w:type="dxa"/>
          </w:tcPr>
          <w:p w:rsidR="00EB2C16" w:rsidRPr="008E383B" w:rsidRDefault="008E383B">
            <w:pPr>
              <w:pStyle w:val="ConsPlusNormal"/>
              <w:rPr>
                <w:rFonts w:ascii="Times New Roman" w:hAnsi="Times New Roman" w:cs="Times New Roman"/>
              </w:rPr>
            </w:pPr>
            <w:r w:rsidRPr="008E383B">
              <w:rPr>
                <w:rFonts w:ascii="Times New Roman" w:hAnsi="Times New Roman" w:cs="Times New Roman"/>
              </w:rPr>
              <w:t>4316,6</w:t>
            </w:r>
          </w:p>
        </w:tc>
        <w:tc>
          <w:tcPr>
            <w:tcW w:w="1337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8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0</w:t>
            </w:r>
          </w:p>
        </w:tc>
      </w:tr>
      <w:tr w:rsidR="00EB2C16" w:rsidRPr="00A313EC">
        <w:tc>
          <w:tcPr>
            <w:tcW w:w="1550" w:type="dxa"/>
            <w:vMerge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13EC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A313EC">
              <w:rPr>
                <w:rFonts w:ascii="Times New Roman" w:hAnsi="Times New Roman" w:cs="Times New Roman"/>
              </w:rPr>
              <w:t>:</w:t>
            </w:r>
          </w:p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бюджет сельских поселений района</w:t>
            </w:r>
          </w:p>
        </w:tc>
        <w:tc>
          <w:tcPr>
            <w:tcW w:w="2278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6 343,1</w:t>
            </w:r>
          </w:p>
        </w:tc>
        <w:tc>
          <w:tcPr>
            <w:tcW w:w="2281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2 782,7</w:t>
            </w:r>
          </w:p>
        </w:tc>
        <w:tc>
          <w:tcPr>
            <w:tcW w:w="1130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860,4</w:t>
            </w:r>
          </w:p>
        </w:tc>
        <w:tc>
          <w:tcPr>
            <w:tcW w:w="1271" w:type="dxa"/>
          </w:tcPr>
          <w:p w:rsidR="00EB2C16" w:rsidRPr="00A313EC" w:rsidRDefault="008E383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8E383B">
              <w:rPr>
                <w:rFonts w:ascii="Times New Roman" w:hAnsi="Times New Roman" w:cs="Times New Roman"/>
              </w:rPr>
              <w:t>874,0</w:t>
            </w:r>
          </w:p>
        </w:tc>
        <w:tc>
          <w:tcPr>
            <w:tcW w:w="1337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878" w:type="dxa"/>
          </w:tcPr>
          <w:p w:rsidR="00EB2C16" w:rsidRPr="00A313EC" w:rsidRDefault="00EB2C16">
            <w:pPr>
              <w:pStyle w:val="ConsPlusNormal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EB2C16" w:rsidRPr="00A313EC" w:rsidRDefault="00A313EC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  <w:lang w:val="en-US"/>
        </w:rPr>
        <w:t>&gt;</w:t>
      </w:r>
      <w:r w:rsidR="00EB2C16" w:rsidRPr="00A313EC">
        <w:rPr>
          <w:rFonts w:ascii="Times New Roman" w:hAnsi="Times New Roman" w:cs="Times New Roman"/>
        </w:rPr>
        <w:t>.</w:t>
      </w:r>
    </w:p>
    <w:p w:rsidR="00EB2C16" w:rsidRPr="00A313EC" w:rsidRDefault="00EB2C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2C16" w:rsidRPr="00A313EC" w:rsidRDefault="00EB2C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 xml:space="preserve">1.3. </w:t>
      </w:r>
      <w:hyperlink r:id="rId9">
        <w:r w:rsidRPr="00A313EC">
          <w:rPr>
            <w:rFonts w:ascii="Times New Roman" w:hAnsi="Times New Roman" w:cs="Times New Roman"/>
          </w:rPr>
          <w:t>Приложение 1</w:t>
        </w:r>
      </w:hyperlink>
      <w:r w:rsidRPr="00A313EC">
        <w:rPr>
          <w:rFonts w:ascii="Times New Roman" w:hAnsi="Times New Roman" w:cs="Times New Roman"/>
        </w:rPr>
        <w:t xml:space="preserve"> муниципальной программы изложить в следующей редакции:</w:t>
      </w:r>
    </w:p>
    <w:p w:rsidR="00EB2C16" w:rsidRPr="00A313EC" w:rsidRDefault="00A313EC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8E383B">
        <w:rPr>
          <w:rFonts w:ascii="Times New Roman" w:hAnsi="Times New Roman" w:cs="Times New Roman"/>
        </w:rPr>
        <w:t>&lt;</w:t>
      </w:r>
      <w:r w:rsidR="00EB2C16" w:rsidRPr="00A313EC">
        <w:rPr>
          <w:rFonts w:ascii="Times New Roman" w:hAnsi="Times New Roman" w:cs="Times New Roman"/>
        </w:rPr>
        <w:t>Приложение 1</w:t>
      </w:r>
    </w:p>
    <w:p w:rsidR="00EB2C16" w:rsidRPr="00A313EC" w:rsidRDefault="00EB2C16">
      <w:pPr>
        <w:pStyle w:val="ConsPlusNormal"/>
        <w:rPr>
          <w:rFonts w:ascii="Times New Roman" w:hAnsi="Times New Roman" w:cs="Times New Roman"/>
        </w:rPr>
      </w:pPr>
    </w:p>
    <w:p w:rsidR="00EB2C16" w:rsidRPr="00A313EC" w:rsidRDefault="00EB2C16">
      <w:pPr>
        <w:pStyle w:val="ConsPlusNormal"/>
        <w:jc w:val="center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>РАСПРЕДЕЛЕНИЕ</w:t>
      </w:r>
    </w:p>
    <w:p w:rsidR="00EB2C16" w:rsidRPr="00A313EC" w:rsidRDefault="00EB2C16">
      <w:pPr>
        <w:pStyle w:val="ConsPlusNormal"/>
        <w:jc w:val="center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>ФИНАНСОВЫХ РЕСУРСОВ МУНИЦИПАЛЬНОЙ ПРОГРАММЫ (ПО ГОДАМ)</w:t>
      </w:r>
    </w:p>
    <w:p w:rsidR="00EB2C16" w:rsidRPr="00A313EC" w:rsidRDefault="00EB2C16">
      <w:pPr>
        <w:pStyle w:val="ConsPlusNormal"/>
        <w:rPr>
          <w:rFonts w:ascii="Times New Roman" w:hAnsi="Times New Roman" w:cs="Times New Roman"/>
        </w:rPr>
      </w:pPr>
    </w:p>
    <w:tbl>
      <w:tblPr>
        <w:tblW w:w="15016" w:type="dxa"/>
        <w:jc w:val="center"/>
        <w:tblLayout w:type="fixed"/>
        <w:tblLook w:val="04A0" w:firstRow="1" w:lastRow="0" w:firstColumn="1" w:lastColumn="0" w:noHBand="0" w:noVBand="1"/>
      </w:tblPr>
      <w:tblGrid>
        <w:gridCol w:w="1393"/>
        <w:gridCol w:w="2279"/>
        <w:gridCol w:w="1705"/>
        <w:gridCol w:w="1701"/>
        <w:gridCol w:w="1417"/>
        <w:gridCol w:w="1276"/>
        <w:gridCol w:w="1276"/>
        <w:gridCol w:w="1276"/>
        <w:gridCol w:w="1275"/>
        <w:gridCol w:w="1418"/>
      </w:tblGrid>
      <w:tr w:rsidR="007E3712" w:rsidRPr="00A313EC" w:rsidTr="00D034A7">
        <w:trPr>
          <w:trHeight w:val="1755"/>
          <w:jc w:val="center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12" w:rsidRPr="00A313EC" w:rsidRDefault="007E3712" w:rsidP="007E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12" w:rsidRPr="00A313EC" w:rsidRDefault="007E3712" w:rsidP="007E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Структурный элемент (основное мероприятие)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12" w:rsidRPr="00A313EC" w:rsidRDefault="007E3712" w:rsidP="007E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3712" w:rsidRPr="00A313EC" w:rsidRDefault="007E3712" w:rsidP="007E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</w:tr>
      <w:tr w:rsidR="004D294E" w:rsidRPr="00A313EC" w:rsidTr="00D034A7">
        <w:trPr>
          <w:trHeight w:val="360"/>
          <w:jc w:val="center"/>
        </w:trPr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2026 год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4D294E">
        <w:trPr>
          <w:trHeight w:val="315"/>
          <w:jc w:val="center"/>
        </w:trPr>
        <w:tc>
          <w:tcPr>
            <w:tcW w:w="123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Подпрограмма 1 "Инновационное 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D294E" w:rsidRPr="00A313EC" w:rsidTr="00D034A7">
        <w:trPr>
          <w:trHeight w:val="69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оснащение образовательного процесса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4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97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стимулирование лидеров и поддержка системы воспитания (показатель 3)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7 505,80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1 350,00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7 505,80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1 291,20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2 661,80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852,80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1 350,00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1 350,00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D294E" w:rsidRPr="00A313EC" w:rsidTr="00D034A7">
        <w:trPr>
          <w:trHeight w:val="97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Развитие качества и содержания технологий образования (показатель 3)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6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68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1.4.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информационное, организационно-методическое сопровождение реализации Программы (показатели 1, 3)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57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 по подпрограмме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8 095,80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1 350,00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8 095,80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1 350,00</w:t>
            </w:r>
          </w:p>
        </w:tc>
      </w:tr>
      <w:tr w:rsidR="007E3712" w:rsidRPr="00A313EC" w:rsidTr="004D294E">
        <w:trPr>
          <w:trHeight w:val="600"/>
          <w:jc w:val="center"/>
        </w:trPr>
        <w:tc>
          <w:tcPr>
            <w:tcW w:w="15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Подпрограмма 2 "Обеспечение комплексной безопасности и комфортных условий образовательного процесса"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проведение капитальных ремонтов зданий, сооружений (показатель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163 667,80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56 559,40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14 401,80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92 706,60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7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58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46 958,60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46 958,60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9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89 788,30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56 559,40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14 401,80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18 827,10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05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62 393,40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47 991,60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14 401,80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2.1.1.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Школы Ханты-Мансийского района,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163 667,80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56 559,40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14 401,80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92 706,60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55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9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46 958,60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46 958,60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89 788,30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56 559,40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14 401,80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18 827,10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0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62 393,40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47 991,60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14 401,80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2.1.1.1.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МКОУ ХМР "СОШ п. Красноленинский"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", 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92 746,60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92 706,60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57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</w:tr>
      <w:tr w:rsidR="004D294E" w:rsidRPr="00A313EC" w:rsidTr="00D034A7">
        <w:trPr>
          <w:trHeight w:val="63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46 958,60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46 958,60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0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18 867,10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18 827,10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9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71 718,90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71 718,90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58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18 420,90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18 420,90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0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36 569,70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36 569,70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7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16 728,30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16 728,30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21 027,70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20 987,70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57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57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10 388,90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10 388,90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7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2 098,80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56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Газпромнефь-Хантос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2.1.1.2.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Капитальный ремонт МКОУ ХМР "СОШ с.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Нялинское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22 753,10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22 753,10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156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"РН-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Юганскнефтегаз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22 753,10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jc w:val="center"/>
              <w:rPr>
                <w:rFonts w:ascii="Times New Roman" w:hAnsi="Times New Roman" w:cs="Times New Roman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0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2.1.1.3.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капитального ремонта МКОУ ХМР "ООШ с. Тюли"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2.1.1.4.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Проведение капитального ремонта МКОУ ХМР "ООШ имени братьев Петровых с.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Реполово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36 256,90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11 648,70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4 508,20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36 256,90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11 648,70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4 508,20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5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Газпромнефь-Хантос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31 748,70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11 648,70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51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2.1.1.5.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капитального ремонта МКОУ ХМР "СОШ с. Елизарово"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8 567,80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8 567,80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7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8 567,80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8 567,80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2.1.1.6.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Капитальный ремонт спортивного зала МБОУ ХМР "СОШ п.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Луговской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7 851,60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7 851,60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0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7 851,60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7 851,60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50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"РН-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Юганскнефтегаз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7 851,60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7 851,60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3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проведение мероприятий по текущему ремонту образовательных учреждений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70 896,30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14 060,40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12 972,50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17 907,20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12 978,10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12 978,10</w:t>
            </w:r>
          </w:p>
        </w:tc>
      </w:tr>
      <w:tr w:rsidR="004D294E" w:rsidRPr="00A313EC" w:rsidTr="00D034A7">
        <w:trPr>
          <w:trHeight w:val="150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70 896,30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14 060,40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12 972,50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17 907,20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12 978,10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12 978,10</w:t>
            </w:r>
          </w:p>
        </w:tc>
      </w:tr>
      <w:tr w:rsidR="004D294E" w:rsidRPr="00A313EC" w:rsidTr="00D034A7">
        <w:trPr>
          <w:trHeight w:val="70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Школы Ханты-Мансийского района (расходы на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косметический ремонт по 24 образовательным учреждениям на новый учебный год)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комитет по образованию,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59 426,60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11 655,50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10 924,90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10 491,10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10 491,10</w:t>
            </w:r>
          </w:p>
        </w:tc>
      </w:tr>
      <w:tr w:rsidR="004D294E" w:rsidRPr="00A313EC" w:rsidTr="00D034A7">
        <w:trPr>
          <w:trHeight w:val="138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59 426,60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11 655,50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10 924,90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10 491,10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10 491,10</w:t>
            </w:r>
          </w:p>
        </w:tc>
      </w:tr>
      <w:tr w:rsidR="004D294E" w:rsidRPr="00A313EC" w:rsidTr="00D034A7">
        <w:trPr>
          <w:trHeight w:val="114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2.2.2.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Дошкольные учреждения Ханты-Мансийского района (расходы на косметический ремонт по 9 образовательным учреждениям на новый учебный год)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10 523,90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2 304,90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2 387,00</w:t>
            </w:r>
          </w:p>
        </w:tc>
      </w:tr>
      <w:tr w:rsidR="004D294E" w:rsidRPr="00A313EC" w:rsidTr="00D034A7">
        <w:trPr>
          <w:trHeight w:val="127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10 523,90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2 304,90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2 387,00</w:t>
            </w:r>
          </w:p>
        </w:tc>
      </w:tr>
      <w:tr w:rsidR="004D294E" w:rsidRPr="00A313EC" w:rsidTr="00D034A7">
        <w:trPr>
          <w:trHeight w:val="55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укрепление пожарной безопасности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35 481,10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10 558,10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8 312,70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8 767,30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3 921,50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3 921,50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35 481,10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10 558,10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8 312,70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8 767,30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3 921,50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3 921,50</w:t>
            </w:r>
          </w:p>
        </w:tc>
      </w:tr>
      <w:tr w:rsidR="004D294E" w:rsidRPr="00A313EC" w:rsidTr="00D034A7">
        <w:trPr>
          <w:trHeight w:val="165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Газпромнефь-Хантос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Школы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комитет по образованию,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26 610,30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8 043,30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7 289,30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7 231,30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2 023,20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26 610,30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8 043,30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7 289,30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7 231,30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2 023,20</w:t>
            </w:r>
          </w:p>
        </w:tc>
      </w:tr>
      <w:tr w:rsidR="004D294E" w:rsidRPr="00A313EC" w:rsidTr="00D034A7">
        <w:trPr>
          <w:trHeight w:val="16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Газпромнефь-Хантос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9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2.3.2.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8 346,20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2 053,70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1 520,50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1 882,30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8 346,20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2 053,70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1 520,50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1 882,30</w:t>
            </w:r>
          </w:p>
        </w:tc>
      </w:tr>
      <w:tr w:rsidR="004D294E" w:rsidRPr="00A313EC" w:rsidTr="00D034A7">
        <w:trPr>
          <w:trHeight w:val="58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16,00</w:t>
            </w:r>
          </w:p>
        </w:tc>
      </w:tr>
      <w:tr w:rsidR="004D294E" w:rsidRPr="00A313EC" w:rsidTr="00D034A7">
        <w:trPr>
          <w:trHeight w:val="9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2.4.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укрепление санитарно-эпидемиологической безопасности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65 871,40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13 051,30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11 841,30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13 323,80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13 827,50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13 827,50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65 871,40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13 051,30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11 841,30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13 323,80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13 827,50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13 827,50</w:t>
            </w:r>
          </w:p>
        </w:tc>
      </w:tr>
      <w:tr w:rsidR="004D294E" w:rsidRPr="00A313EC" w:rsidTr="00D034A7">
        <w:trPr>
          <w:trHeight w:val="75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2.4.1.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Школы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9 632,30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8 996,20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9 940,30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10 927,20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10 927,20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9 632,30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8 996,20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9 940,30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10 927,20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10 927,20</w:t>
            </w:r>
          </w:p>
        </w:tc>
      </w:tr>
      <w:tr w:rsidR="004D294E" w:rsidRPr="00A313EC" w:rsidTr="00D034A7">
        <w:trPr>
          <w:trHeight w:val="69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2.4.2.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15 448,20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2 845,10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2 900,30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2 900,30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15 448,20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2 845,10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2 900,30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2 900,30</w:t>
            </w:r>
          </w:p>
        </w:tc>
      </w:tr>
      <w:tr w:rsidR="004D294E" w:rsidRPr="00A313EC" w:rsidTr="00D034A7">
        <w:trPr>
          <w:trHeight w:val="75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2.5.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Основное мероприятие: повышение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энергоэффективности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36 469,40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6 214,90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9 082,30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7 400,20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6 886,00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36 469,40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6 214,90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9 082,30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7 400,20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6 886,00</w:t>
            </w:r>
          </w:p>
        </w:tc>
      </w:tr>
      <w:tr w:rsidR="004D294E" w:rsidRPr="00A313EC" w:rsidTr="00D034A7">
        <w:trPr>
          <w:trHeight w:val="75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2.5.1.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Школы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32 098,80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5 383,90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8 201,30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6 612,20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5 950,70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5 950,70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32 098,80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5 383,90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8 201,30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6 612,20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5 950,70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5 950,70</w:t>
            </w:r>
          </w:p>
        </w:tc>
      </w:tr>
      <w:tr w:rsidR="004D294E" w:rsidRPr="00A313EC" w:rsidTr="00D034A7">
        <w:trPr>
          <w:trHeight w:val="76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2.5.2.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4 370,60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935,30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4 370,60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935,30</w:t>
            </w:r>
          </w:p>
        </w:tc>
      </w:tr>
      <w:tr w:rsidR="004D294E" w:rsidRPr="00A313EC" w:rsidTr="00D034A7">
        <w:trPr>
          <w:trHeight w:val="78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2.6.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антитеррористическая защищенность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319 375,50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56 780,60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70 803,70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63 537,20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64 127,00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319 375,50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56 780,60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70 803,70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63 537,20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64 127,00</w:t>
            </w:r>
          </w:p>
        </w:tc>
      </w:tr>
      <w:tr w:rsidR="004D294E" w:rsidRPr="00A313EC" w:rsidTr="00D034A7">
        <w:trPr>
          <w:trHeight w:val="64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2.6.1.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Школы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250 990,90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44 783,40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54 956,70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50 505,80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50 372,50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50 372,50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250 990,90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44 783,40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54 956,70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50 505,80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50 372,50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50 372,50</w:t>
            </w:r>
          </w:p>
        </w:tc>
      </w:tr>
      <w:tr w:rsidR="004D294E" w:rsidRPr="00A313EC" w:rsidTr="00D034A7">
        <w:trPr>
          <w:trHeight w:val="63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2.6.2.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60 045,60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10 389,90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14 423,30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11 578,00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11 827,20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11 827,20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60 045,60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10 389,90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14 423,30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11 578,00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11 827,20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11 827,20</w:t>
            </w:r>
          </w:p>
        </w:tc>
      </w:tr>
      <w:tr w:rsidR="004D294E" w:rsidRPr="00A313EC" w:rsidTr="00D034A7">
        <w:trPr>
          <w:trHeight w:val="57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2.6.3.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1 927,30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1 927,30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 по подпрограмме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691 761,50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157 224,70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127 414,30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203 642,30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101 740,10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101 740,10</w:t>
            </w:r>
          </w:p>
        </w:tc>
      </w:tr>
      <w:tr w:rsidR="007E3712" w:rsidRPr="00A313EC" w:rsidTr="00D034A7">
        <w:trPr>
          <w:trHeight w:val="70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75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46 958,60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46 958,60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617 882,00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157 224,70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127 414,30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129 762,80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101 740,10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101 740,10</w:t>
            </w:r>
          </w:p>
        </w:tc>
      </w:tr>
      <w:tr w:rsidR="007E3712" w:rsidRPr="00A313EC" w:rsidTr="00D034A7">
        <w:trPr>
          <w:trHeight w:val="97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65 393,40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47 991,60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17 401,80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4D294E">
        <w:trPr>
          <w:trHeight w:val="600"/>
          <w:jc w:val="center"/>
        </w:trPr>
        <w:tc>
          <w:tcPr>
            <w:tcW w:w="123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Подпрограмма 3 "Развитие материально-технической базы сферы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D294E" w:rsidRPr="00A313EC" w:rsidTr="00D034A7">
        <w:trPr>
          <w:trHeight w:val="37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Региональный проект "Содействие занятости" (показатель 8)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6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9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2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строительство и реконструкция учреждений общего образования в соответствии с нормативом обеспеченности местами в образовательных учреждениях (показатели 1, 2)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11 771,20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4 752,50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11 771,20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4 752,50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96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10 948,50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4 720,50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2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Корректировка проектно-сметной документации по объекту "Реконструкция школы с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пристроем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п. Красноленинский"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9 726,70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0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9 726,70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63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Газпромнефь-Хантос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Строительство плоскостных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сооружений МКОУ "СОШ п. Сибирский"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1 720,50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3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1 720,50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6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Газпромнефь-Хантос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1 720,50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3.2.3.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 объекта Комплекс "школа (55 учащихся) в п. Бобровский"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247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70% детей от 3 до 7 лет (показатели 1, 4, 8)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", 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202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54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3.4.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укрепление материально-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технической базы образовательных учреждений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комитет по образованию,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09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3.4.1.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Улучшение МТБ базы МКОУ ХМР "СОШ с. Селиярово"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4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57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"РН-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Юганскнефтегаз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3.4.2.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Приобретение и установка светодиодных светильников в МБОУ ХМР "СОШ п.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Луговской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6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56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"РН-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Юганскнефтегаз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0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3.4.3.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Приобретение и монтаж игрового оборудования в школах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50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3.5.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Основное мероприятие: обновление материально-технической базы для организации учебно-исследовательской, научно-практической, творческой деятельности, занятий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физической культурой и спортом в образовательных организациях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2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3.5.1.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Обновление МТБ для занятий физической культурой и спортом МКОУ ХМР "СОШ с. Селиярово"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55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6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7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6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3.5.2.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Обновление МТБ для занятий физической культурой и спортом МКОУ ХМР "СОШ им.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В.Г.Подпругина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с. Троица"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6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3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 по подпрограмме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16 616,10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63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6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15 281,60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103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11 988,60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4D294E">
        <w:trPr>
          <w:trHeight w:val="600"/>
          <w:jc w:val="center"/>
        </w:trPr>
        <w:tc>
          <w:tcPr>
            <w:tcW w:w="15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Подпрограмма 4 "Оказание образовательных услуг в организациях дошкольного, общего среднего и дополнительного образования на территории Ханты-Мансийского района"</w:t>
            </w:r>
          </w:p>
        </w:tc>
      </w:tr>
      <w:tr w:rsidR="004D294E" w:rsidRPr="00A313EC" w:rsidTr="00D034A7">
        <w:trPr>
          <w:trHeight w:val="49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Региональный проект "Современная школа" (показатель 5)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7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8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9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Региональный проект "Успех каждого ребенка" (показатели 6)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3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3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7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Региональный проект "Цифровая образовательная среда" (показатель 7)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58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9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7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района (показатели 1, 2, 3, 4, 5, 7, 8, показатели 1, 2 приложения 3)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учреждения, МКУ ХМР "ЦБ"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7 377 807,20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1 325 176,70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1 432 071,80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1 624 272,00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1 498 128,60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1 498 158,10</w:t>
            </w:r>
          </w:p>
        </w:tc>
      </w:tr>
      <w:tr w:rsidR="004D294E" w:rsidRPr="00A313EC" w:rsidTr="00D034A7">
        <w:trPr>
          <w:trHeight w:val="60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219 325,60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38 552,30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36 925,70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58 981,80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42 832,40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42 033,40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7 154 353,10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1 286 443,20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1 394 288,00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1 564 230,70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1 454 322,60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1 455 068,60</w:t>
            </w:r>
          </w:p>
        </w:tc>
      </w:tr>
      <w:tr w:rsidR="004D294E" w:rsidRPr="00A313EC" w:rsidTr="00D034A7">
        <w:trPr>
          <w:trHeight w:val="54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1 056,10</w:t>
            </w:r>
          </w:p>
        </w:tc>
      </w:tr>
      <w:tr w:rsidR="004D294E" w:rsidRPr="00A313EC" w:rsidTr="00D034A7">
        <w:trPr>
          <w:trHeight w:val="34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7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247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1 056,10</w:t>
            </w:r>
          </w:p>
        </w:tc>
      </w:tr>
      <w:tr w:rsidR="004D294E" w:rsidRPr="00A313EC" w:rsidTr="008C05D2">
        <w:trPr>
          <w:trHeight w:val="68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4.4.1.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6 758 050,50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1 220 200,90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1 318 306,90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1 484 703,30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1 367 419,70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1 367 419,70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6 758 050,50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1 220 200,90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1 318 306,90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1 484 703,30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1 367 419,70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1 367 419,70</w:t>
            </w:r>
          </w:p>
        </w:tc>
      </w:tr>
      <w:tr w:rsidR="004D294E" w:rsidRPr="00A313EC" w:rsidTr="00D034A7">
        <w:trPr>
          <w:trHeight w:val="246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МКУ ХМР "ЦБ"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29 415,90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3 949,90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7 030,00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29 415,90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3 949,90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7 030,00</w:t>
            </w:r>
          </w:p>
        </w:tc>
      </w:tr>
      <w:tr w:rsidR="004D294E" w:rsidRPr="00A313EC" w:rsidTr="00D034A7">
        <w:trPr>
          <w:trHeight w:val="168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4.4.3.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Субвенции на социальную поддержку отдельным категориям обучающихся в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344 656,40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58 343,80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66 134,60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71 082,70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74 562,40</w:t>
            </w:r>
          </w:p>
        </w:tc>
      </w:tr>
      <w:tr w:rsidR="004D294E" w:rsidRPr="00A313EC" w:rsidTr="00D034A7">
        <w:trPr>
          <w:trHeight w:val="244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344 656,40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58 343,80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66 134,60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71 082,70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74 562,40</w:t>
            </w:r>
          </w:p>
        </w:tc>
      </w:tr>
      <w:tr w:rsidR="004D294E" w:rsidRPr="00A313EC" w:rsidTr="00D034A7">
        <w:trPr>
          <w:trHeight w:val="252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4.4.4.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(показатель 1 приложения 3)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205 300,60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36 218,50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34 073,10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55 890,00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39 559,50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39 559,50</w:t>
            </w:r>
          </w:p>
        </w:tc>
      </w:tr>
      <w:tr w:rsidR="004D294E" w:rsidRPr="00A313EC" w:rsidTr="00D034A7">
        <w:trPr>
          <w:trHeight w:val="108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205 300,60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36 218,50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34 073,10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55 890,00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39 559,50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39 559,50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4.4.5.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(показатель 2 приложения 3)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40 288,50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5 367,50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8 550,80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9 586,50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9 586,50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13 929,70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2 333,80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2 996,50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3 272,90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2 473,90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22 230,30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2 852,50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4 494,80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6 056,50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1 056,10</w:t>
            </w:r>
          </w:p>
        </w:tc>
      </w:tr>
      <w:tr w:rsidR="004D294E" w:rsidRPr="00A313EC" w:rsidTr="008C05D2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57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1 056,10</w:t>
            </w:r>
          </w:p>
        </w:tc>
      </w:tr>
      <w:tr w:rsidR="004D294E" w:rsidRPr="00A313EC" w:rsidTr="00D034A7">
        <w:trPr>
          <w:trHeight w:val="231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4.4.6.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D294E" w:rsidRPr="00A313EC" w:rsidTr="00D034A7">
        <w:trPr>
          <w:trHeight w:val="108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D294E" w:rsidRPr="00A313EC" w:rsidTr="00D034A7">
        <w:trPr>
          <w:trHeight w:val="267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4.5.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создание условий для удовлетворения потребности населения района в оказании услуг в учреждениях дошкольного образования (содержание учреждений) (показатели 1, 4, 8)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118 396,20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118 085,60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126 293,20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123 998,50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123 998,50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610 772,00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118 396,20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118 085,60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126 293,20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123 998,50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123 998,50</w:t>
            </w:r>
          </w:p>
        </w:tc>
      </w:tr>
      <w:tr w:rsidR="004D294E" w:rsidRPr="00A313EC" w:rsidTr="00D034A7">
        <w:trPr>
          <w:trHeight w:val="165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4.6.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создание условий для удовлетворения потребности населения района в оказании услуг в учреждениях общего среднего образования (показатели 1, 2)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1 188 347,30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225 200,70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233 989,10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238 837,30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245 160,10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245 160,10</w:t>
            </w:r>
          </w:p>
        </w:tc>
      </w:tr>
      <w:tr w:rsidR="004D294E" w:rsidRPr="00A313EC" w:rsidTr="00D034A7">
        <w:trPr>
          <w:trHeight w:val="76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1 188 347,30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225 200,70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233 989,10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238 837,30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245 160,10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245 160,10</w:t>
            </w:r>
          </w:p>
        </w:tc>
      </w:tr>
      <w:tr w:rsidR="004D294E" w:rsidRPr="00A313EC" w:rsidTr="00D034A7">
        <w:trPr>
          <w:trHeight w:val="195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4.6.1.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Создание условий для удовлетворения потребности населения района в оказании услуг в учреждениях общего среднего образования (содержание учреждений)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1 162 469,00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221 008,50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228 576,90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234 140,80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239 371,40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239 371,40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1 162 469,00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221 008,50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228 576,90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234 140,80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239 371,40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239 371,40</w:t>
            </w:r>
          </w:p>
        </w:tc>
      </w:tr>
      <w:tr w:rsidR="004D294E" w:rsidRPr="00A313EC" w:rsidTr="00D034A7">
        <w:trPr>
          <w:trHeight w:val="79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4.6.2.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Энергосервисные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контракты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9 223,10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2 373,90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1 618,90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1 618,90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9 223,10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2 373,90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1 618,90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1 618,90</w:t>
            </w:r>
          </w:p>
        </w:tc>
      </w:tr>
      <w:tr w:rsidR="004D294E" w:rsidRPr="00A313EC" w:rsidTr="00D034A7">
        <w:trPr>
          <w:trHeight w:val="78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4.6.3.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Питание обучающихся на платной основе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16 655,20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4 169,80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16 655,20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4 169,80</w:t>
            </w:r>
          </w:p>
        </w:tc>
      </w:tr>
      <w:tr w:rsidR="004D294E" w:rsidRPr="00A313EC" w:rsidTr="00D034A7">
        <w:trPr>
          <w:trHeight w:val="274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4.7.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создание условий для удовлетворения потребностей населения района в оказании услуг в сфере дополнительного образования (содержание учреждения) (показатель 6)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520 536,10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98 115,70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105 201,00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105 825,20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105 697,10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105 697,10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520 536,10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98 115,70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105 201,00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105 825,20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105 697,10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105 697,10</w:t>
            </w:r>
          </w:p>
        </w:tc>
      </w:tr>
      <w:tr w:rsidR="004D294E" w:rsidRPr="00A313EC" w:rsidTr="00D034A7">
        <w:trPr>
          <w:trHeight w:val="273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4.7.1.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для удовлетворения потребностей населения района в оказании услуг в сфере дополнительного образования (содержание учреждения) в рамках муниципального задания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384 097,10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70 052,00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77 759,10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78 847,40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78 719,30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78 719,30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384 097,10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70 052,00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77 759,10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78 847,40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78 719,30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78 719,30</w:t>
            </w:r>
          </w:p>
        </w:tc>
      </w:tr>
      <w:tr w:rsidR="004D294E" w:rsidRPr="00A313EC" w:rsidTr="00D034A7">
        <w:trPr>
          <w:trHeight w:val="130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4.7.2.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Реализация программы персонифицированного финансирования дополнительного образования детей (показатель 6, 10)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136 439,00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28 063,70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27 441,90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26 977,80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26 977,80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26 977,80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136 439,00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28 063,70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27 441,90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26 977,80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26 977,80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26 977,80</w:t>
            </w:r>
          </w:p>
        </w:tc>
      </w:tr>
      <w:tr w:rsidR="004D294E" w:rsidRPr="00A313EC" w:rsidTr="00D034A7">
        <w:trPr>
          <w:trHeight w:val="78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4.7.2.1.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Реализация программы персонифицированного финансирования дополнительного образования детей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106 240,80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26 560,20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26 560,20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26 560,20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26 560,20</w:t>
            </w:r>
          </w:p>
        </w:tc>
      </w:tr>
      <w:tr w:rsidR="004D294E" w:rsidRPr="00A313EC" w:rsidTr="00D034A7">
        <w:trPr>
          <w:trHeight w:val="79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106 240,80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26 560,20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26 560,20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26 560,20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26 560,20</w:t>
            </w:r>
          </w:p>
        </w:tc>
      </w:tr>
      <w:tr w:rsidR="004D294E" w:rsidRPr="00A313EC" w:rsidTr="00D034A7">
        <w:trPr>
          <w:trHeight w:val="250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4.7.2.2.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Реализация программы персонифицированного финансирования дополнительного образования детей, обеспечение программы персонифицированного финансирования дополнительного образования детей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МАДОУ ХМР "Детский сад "Березка" п. Горноправдинск"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30 198,20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28 063,70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</w:tr>
      <w:tr w:rsidR="004D294E" w:rsidRPr="00A313EC" w:rsidTr="00D034A7">
        <w:trPr>
          <w:trHeight w:val="78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30 198,20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28 063,70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</w:tr>
      <w:tr w:rsidR="004D294E" w:rsidRPr="00A313EC" w:rsidTr="00D034A7">
        <w:trPr>
          <w:trHeight w:val="186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4.8.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расходы на обеспечение функций органов местного самоуправления (содержание комитета по образованию)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207 903,70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38 630,50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38 695,60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41 912,20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44 332,70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44 332,70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207 903,70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38 630,50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38 695,60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41 912,20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44 332,70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44 332,70</w:t>
            </w:r>
          </w:p>
        </w:tc>
      </w:tr>
      <w:tr w:rsidR="004D294E" w:rsidRPr="00A313EC" w:rsidTr="00D034A7">
        <w:trPr>
          <w:trHeight w:val="240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4.9.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расходы на финансовое и организационно-методическое обеспечение реализации муниципальной программы (содержание централизованной бухгалтерии)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ХМР "ЦБ"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438 617,50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86 787,50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82 453,60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91 807,60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88 784,40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88 784,40</w:t>
            </w:r>
          </w:p>
        </w:tc>
      </w:tr>
      <w:tr w:rsidR="004D294E" w:rsidRPr="00A313EC" w:rsidTr="00D034A7">
        <w:trPr>
          <w:trHeight w:val="127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438 617,50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86 787,50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82 453,60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91 807,60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88 784,40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88 784,40</w:t>
            </w:r>
          </w:p>
        </w:tc>
      </w:tr>
      <w:tr w:rsidR="004D294E" w:rsidRPr="00A313EC" w:rsidTr="00D034A7">
        <w:trPr>
          <w:trHeight w:val="196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4.10.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расходы на финансовое и организационно-методическое обеспечение реализации муниципальной программы (содержание МАУ ХМР "Муниципальный методический центр")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4 156,30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21 296,30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20 430,80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21 510,80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21 510,80</w:t>
            </w:r>
          </w:p>
        </w:tc>
      </w:tr>
      <w:tr w:rsidR="004D294E" w:rsidRPr="00A313EC" w:rsidTr="00D034A7">
        <w:trPr>
          <w:trHeight w:val="133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4 156,30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21 296,30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20 430,80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21 510,80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21 510,80</w:t>
            </w:r>
          </w:p>
        </w:tc>
      </w:tr>
      <w:tr w:rsidR="004D294E" w:rsidRPr="00A313EC" w:rsidTr="00D034A7">
        <w:trPr>
          <w:trHeight w:val="33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4.11.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Основное мероприятие: на проведение мероприятий по обеспечению деятельности советников директора по воспитанию и взаимодействию с детскими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общественными объединениями в общеобразовательных организациях за счет средств резервного фонда Правительства Российской Федерации (показатель 1)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712,30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232,70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472,50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7,10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Всего по подпрограмме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10 435 564,40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1 896 650,60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2 032 390,70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2 249 967,60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2 128 201,50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2 128 354,00</w:t>
            </w:r>
          </w:p>
        </w:tc>
      </w:tr>
      <w:tr w:rsidR="007E3712" w:rsidRPr="00A313EC" w:rsidTr="00D034A7">
        <w:trPr>
          <w:trHeight w:val="6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38 625,20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37 156,50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59 209,30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43 059,90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42 266,10</w:t>
            </w:r>
          </w:p>
        </w:tc>
      </w:tr>
      <w:tr w:rsidR="007E3712" w:rsidRPr="00A313EC" w:rsidTr="00D034A7">
        <w:trPr>
          <w:trHeight w:val="6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7 156 012,40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1 286 557,30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1 394 648,90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1 564 586,60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1 454 678,50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1 455 541,10</w:t>
            </w:r>
          </w:p>
        </w:tc>
      </w:tr>
      <w:tr w:rsidR="007E3712" w:rsidRPr="00A313EC" w:rsidTr="00D034A7">
        <w:trPr>
          <w:trHeight w:val="6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3 059 235,00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571 468,10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600 585,30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626 171,70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630 463,10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630 546,80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D034A7">
        <w:trPr>
          <w:trHeight w:val="6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3 055 087,50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571 286,90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599 721,20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625 112,20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629 483,60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629 483,60</w:t>
            </w:r>
          </w:p>
        </w:tc>
      </w:tr>
      <w:tr w:rsidR="007E3712" w:rsidRPr="00A313EC" w:rsidTr="00D034A7">
        <w:trPr>
          <w:trHeight w:val="240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1 063,20</w:t>
            </w:r>
          </w:p>
        </w:tc>
      </w:tr>
      <w:tr w:rsidR="007E3712" w:rsidRPr="00A313EC" w:rsidTr="004D294E">
        <w:trPr>
          <w:trHeight w:val="315"/>
          <w:jc w:val="center"/>
        </w:trPr>
        <w:tc>
          <w:tcPr>
            <w:tcW w:w="123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Подпрограмма 5 "Дети и молодежь Ханты-Мансийского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D294E" w:rsidRPr="00A313EC" w:rsidTr="00D034A7">
        <w:trPr>
          <w:trHeight w:val="45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Региональный проект "Патриотическое воспитание граждан Российской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Федерации" (показатели 6, 7)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81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3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65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организация и участие в мероприятиях, направленных на выявление и развитие талантливых детей и молодежи (показатель 7, показатель 6 приложения 3)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1 390,80</w:t>
            </w:r>
          </w:p>
        </w:tc>
      </w:tr>
      <w:tr w:rsidR="004D294E" w:rsidRPr="00A313EC" w:rsidTr="00D034A7">
        <w:trPr>
          <w:trHeight w:val="109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1 390,80</w:t>
            </w:r>
          </w:p>
        </w:tc>
      </w:tr>
      <w:tr w:rsidR="004D294E" w:rsidRPr="00A313EC" w:rsidTr="00D034A7">
        <w:trPr>
          <w:trHeight w:val="133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создание условий для развития гражданско-патриотических качеств детей и молодежи (показатель 6, 7)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5 467,20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1 194,40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5 467,20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1 194,40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5.4.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организация отдыха и оздоровления детей (показатели 3, 4 приложения 3)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101 748,60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16 272,80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21 671,40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21 671,40</w:t>
            </w:r>
          </w:p>
        </w:tc>
      </w:tr>
      <w:tr w:rsidR="004D294E" w:rsidRPr="00A313EC" w:rsidTr="00D034A7">
        <w:trPr>
          <w:trHeight w:val="66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58 015,00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9 619,10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10 549,50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12 371,00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12 737,70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12 737,70</w:t>
            </w:r>
          </w:p>
        </w:tc>
      </w:tr>
      <w:tr w:rsidR="004D294E" w:rsidRPr="00A313EC" w:rsidTr="00D034A7">
        <w:trPr>
          <w:trHeight w:val="60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43 733,60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6 653,70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8 933,70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8 933,70</w:t>
            </w:r>
          </w:p>
        </w:tc>
      </w:tr>
      <w:tr w:rsidR="004D294E" w:rsidRPr="00A313EC" w:rsidTr="00D034A7">
        <w:trPr>
          <w:trHeight w:val="4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D294E" w:rsidRPr="00A313EC" w:rsidTr="00D034A7">
        <w:trPr>
          <w:trHeight w:val="58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32 924,30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4 608,80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8 642,30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6 263,60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6 704,80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6 704,80</w:t>
            </w:r>
          </w:p>
        </w:tc>
      </w:tr>
      <w:tr w:rsidR="004D294E" w:rsidRPr="00A313EC" w:rsidTr="00D034A7">
        <w:trPr>
          <w:trHeight w:val="240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10 809,30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2 228,90</w:t>
            </w:r>
          </w:p>
        </w:tc>
      </w:tr>
      <w:tr w:rsidR="004D294E" w:rsidRPr="00A313EC" w:rsidTr="00D034A7">
        <w:trPr>
          <w:trHeight w:val="159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"РН-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Юганскнефтегаз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5 303,40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5.4.1.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деятельности лагерей с дневным пребыванием детей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45 887,30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8 852,20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8 671,90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9 453,20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9 455,00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16 222,30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3 343,40</w:t>
            </w:r>
          </w:p>
        </w:tc>
      </w:tr>
      <w:tr w:rsidR="004D294E" w:rsidRPr="00A313EC" w:rsidTr="00D034A7">
        <w:trPr>
          <w:trHeight w:val="60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29 665,00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5 547,10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6 109,80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6 111,60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6 111,60</w:t>
            </w:r>
          </w:p>
        </w:tc>
      </w:tr>
      <w:tr w:rsidR="004D294E" w:rsidRPr="00A313EC" w:rsidTr="00D034A7">
        <w:trPr>
          <w:trHeight w:val="40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D294E" w:rsidRPr="00A313EC" w:rsidTr="00D034A7">
        <w:trPr>
          <w:trHeight w:val="58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18 855,70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3 463,90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3 886,40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3 882,70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3 882,70</w:t>
            </w:r>
          </w:p>
        </w:tc>
      </w:tr>
      <w:tr w:rsidR="004D294E" w:rsidRPr="00A313EC" w:rsidTr="00D034A7">
        <w:trPr>
          <w:trHeight w:val="246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10 809,30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2 228,90</w:t>
            </w:r>
          </w:p>
        </w:tc>
      </w:tr>
      <w:tr w:rsidR="004D294E" w:rsidRPr="00A313EC" w:rsidTr="00D034A7">
        <w:trPr>
          <w:trHeight w:val="45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5.4.1.1.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деятельности лагерей с дневным пребыванием детей: обновление, укрепление материально-технической базы лагерей; страхование детей и (или) др.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681,90</w:t>
            </w:r>
          </w:p>
        </w:tc>
      </w:tr>
      <w:tr w:rsidR="004D294E" w:rsidRPr="00A313EC" w:rsidTr="00D034A7">
        <w:trPr>
          <w:trHeight w:val="43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681,90</w:t>
            </w:r>
          </w:p>
        </w:tc>
      </w:tr>
      <w:tr w:rsidR="004D294E" w:rsidRPr="00A313EC" w:rsidTr="00D034A7">
        <w:trPr>
          <w:trHeight w:val="45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658,90</w:t>
            </w:r>
          </w:p>
        </w:tc>
      </w:tr>
      <w:tr w:rsidR="004D294E" w:rsidRPr="00A313EC" w:rsidTr="00D034A7">
        <w:trPr>
          <w:trHeight w:val="85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658,90</w:t>
            </w:r>
          </w:p>
        </w:tc>
      </w:tr>
      <w:tr w:rsidR="004D294E" w:rsidRPr="00A313EC" w:rsidTr="00D034A7">
        <w:trPr>
          <w:trHeight w:val="39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МАУ ДО "Спортивная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5.4.1.2.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 до 17 лет (включительно) - в лагерях труда и отдыха с дневным пребыванием детей (показатель 4 приложения 3)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42 501,60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8 199,20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7 988,60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8 767,60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8 773,10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8 773,10</w:t>
            </w:r>
          </w:p>
        </w:tc>
      </w:tr>
      <w:tr w:rsidR="004D294E" w:rsidRPr="00A313EC" w:rsidTr="00D034A7">
        <w:trPr>
          <w:trHeight w:val="69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16 222,30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3 343,40</w:t>
            </w:r>
          </w:p>
        </w:tc>
      </w:tr>
      <w:tr w:rsidR="004D294E" w:rsidRPr="00A313EC" w:rsidTr="00D034A7">
        <w:trPr>
          <w:trHeight w:val="51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26 279,30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5 131,90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4 863,80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5 424,20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5 429,70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5 429,70</w:t>
            </w:r>
          </w:p>
        </w:tc>
      </w:tr>
      <w:tr w:rsidR="004D294E" w:rsidRPr="00A313EC" w:rsidTr="00D034A7">
        <w:trPr>
          <w:trHeight w:val="40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D294E" w:rsidRPr="00A313EC" w:rsidTr="00D034A7">
        <w:trPr>
          <w:trHeight w:val="63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3 200,80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3 200,80</w:t>
            </w:r>
          </w:p>
        </w:tc>
      </w:tr>
      <w:tr w:rsidR="004D294E" w:rsidRPr="00A313EC" w:rsidTr="00D034A7">
        <w:trPr>
          <w:trHeight w:val="25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10 809,30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2 228,90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37 758,90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7 405,40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7 751,50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7 751,60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7 751,60</w:t>
            </w:r>
          </w:p>
        </w:tc>
      </w:tr>
      <w:tr w:rsidR="004D294E" w:rsidRPr="00A313EC" w:rsidTr="00D034A7">
        <w:trPr>
          <w:trHeight w:val="64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13 373,40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2 730,50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2 730,50</w:t>
            </w:r>
          </w:p>
        </w:tc>
      </w:tr>
      <w:tr w:rsidR="004D294E" w:rsidRPr="00A313EC" w:rsidTr="00D034A7">
        <w:trPr>
          <w:trHeight w:val="54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24 385,50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4 814,40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4 507,90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5 021,10</w:t>
            </w:r>
          </w:p>
        </w:tc>
      </w:tr>
      <w:tr w:rsidR="004D294E" w:rsidRPr="00A313EC" w:rsidTr="00D034A7">
        <w:trPr>
          <w:trHeight w:val="4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3 200,80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3 200,80</w:t>
            </w:r>
          </w:p>
        </w:tc>
      </w:tr>
      <w:tr w:rsidR="004D294E" w:rsidRPr="00A313EC" w:rsidTr="00D034A7">
        <w:trPr>
          <w:trHeight w:val="258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8 915,50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1 727,40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1 727,30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1 820,30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МАУ ДО "Спортивная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4 742,70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1 016,10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1 021,50</w:t>
            </w:r>
          </w:p>
        </w:tc>
      </w:tr>
      <w:tr w:rsidR="004D294E" w:rsidRPr="00A313EC" w:rsidTr="00D034A7">
        <w:trPr>
          <w:trHeight w:val="55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2 848,90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612,90</w:t>
            </w:r>
          </w:p>
        </w:tc>
      </w:tr>
      <w:tr w:rsidR="004D294E" w:rsidRPr="00A313EC" w:rsidTr="00D034A7">
        <w:trPr>
          <w:trHeight w:val="7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408,60</w:t>
            </w:r>
          </w:p>
        </w:tc>
      </w:tr>
      <w:tr w:rsidR="004D294E" w:rsidRPr="00A313EC" w:rsidTr="00D034A7">
        <w:trPr>
          <w:trHeight w:val="45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4D294E" w:rsidRPr="00A313EC" w:rsidTr="00D034A7">
        <w:trPr>
          <w:trHeight w:val="67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238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408,60</w:t>
            </w:r>
          </w:p>
        </w:tc>
      </w:tr>
      <w:tr w:rsidR="004D294E" w:rsidRPr="00A313EC" w:rsidTr="00D034A7">
        <w:trPr>
          <w:trHeight w:val="67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5.4.2.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деятельности "дворовых площадок", клубов по месту жительства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сельские поселения Ханты-Мансийского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4 403,20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900,00</w:t>
            </w:r>
          </w:p>
        </w:tc>
      </w:tr>
      <w:tr w:rsidR="004D294E" w:rsidRPr="00A313EC" w:rsidTr="00D034A7">
        <w:trPr>
          <w:trHeight w:val="9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4 403,20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900,00</w:t>
            </w:r>
          </w:p>
        </w:tc>
      </w:tr>
      <w:tr w:rsidR="004D294E" w:rsidRPr="00A313EC" w:rsidTr="00D034A7">
        <w:trPr>
          <w:trHeight w:val="135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5.4.3.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Проведение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акарицидной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дезинсекционной (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ларвицидной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обработки, барьерной дератизации, а также сбор и утилизация трупов животных на территории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13 444,70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3 618,80</w:t>
            </w:r>
          </w:p>
        </w:tc>
      </w:tr>
      <w:tr w:rsidR="004D294E" w:rsidRPr="00A313EC" w:rsidTr="00D034A7">
        <w:trPr>
          <w:trHeight w:val="18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13 444,70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3 618,80</w:t>
            </w:r>
          </w:p>
        </w:tc>
      </w:tr>
      <w:tr w:rsidR="004D294E" w:rsidRPr="00A313EC" w:rsidTr="00D034A7">
        <w:trPr>
          <w:trHeight w:val="102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5.4.4.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Организация отдыха и оздоровления детей на территории Ханты-Мансийского автономного округа - Югры и в климатически благоприятных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регионах Российской Федерации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5 277,40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5 975,40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7 697,60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7 697,60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28 348,00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5 277,40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5 775,50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1 922,10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1 922,10</w:t>
            </w:r>
          </w:p>
        </w:tc>
      </w:tr>
      <w:tr w:rsidR="004D294E" w:rsidRPr="00A313EC" w:rsidTr="00D034A7">
        <w:trPr>
          <w:trHeight w:val="156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5.4.5.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Оплата проезда обучающихся к месту отдыха и оздоровления по решению муниципальной межведомственной комиссии по организации отдыха, оздоровления, занятости детей, подростков и молодежи, организация экскурсионных (туристических) поездок для детей Ханты-Мансийского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5 303,40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5 303,40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270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"РН-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Юганскнефтегаз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5 303,40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42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5.5.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содействие профориентации и карьерным устремлениям молодежи (показатель 9,10)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учреждения, сельские поселения Ханты-Мансийского района, МАУ "ОМЦ"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18 460,70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5 941,70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</w:tr>
      <w:tr w:rsidR="004D294E" w:rsidRPr="00A313EC" w:rsidTr="00D034A7">
        <w:trPr>
          <w:trHeight w:val="48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18 460,70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5 941,70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</w:tr>
      <w:tr w:rsidR="004D294E" w:rsidRPr="00A313EC" w:rsidTr="00D034A7">
        <w:trPr>
          <w:trHeight w:val="160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Газпромнефть-Хантос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11 852,20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82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5.5.1.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Районное мероприятие профессиональной ориентации "Лаборатория профессий"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</w:tr>
      <w:tr w:rsidR="004D294E" w:rsidRPr="00A313EC" w:rsidTr="00D034A7">
        <w:trPr>
          <w:trHeight w:val="76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5.5.2.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экологических трудовых отрядов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17 352,20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17 352,20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44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Газпромнефть-Хантос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11 852,20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комитет по образованию, подведомственные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9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71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Газпромнефть-Хантос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сельские поселения Ханты-Мансийского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8 505,50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9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8 505,50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5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Газпромнефть-Хантос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МАУ "ОМЦ"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8 846,70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5 197,80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4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8 846,70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5 197,80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50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Газпромнефть-Хантос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8 846,70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5 197,80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4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5.6.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мероприятие: оказание мер социальной поддержки отдельным категориям граждан (показатели 3, 5 приложения 3)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93 396,20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65 029,40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6 881,70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</w:tr>
      <w:tr w:rsidR="004D294E" w:rsidRPr="00A313EC" w:rsidTr="00D034A7">
        <w:trPr>
          <w:trHeight w:val="115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93 396,20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65 029,40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6 881,70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</w:tr>
      <w:tr w:rsidR="004D294E" w:rsidRPr="00A313EC" w:rsidTr="00D034A7">
        <w:trPr>
          <w:trHeight w:val="259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5.6.1.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отдел опеки и попечительства администрации Ханты-Мансийского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320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30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5.6.2.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деятельности по опеке и попечительству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отдел опеки и попечительства администрации Ханты-Мансийского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13 419,70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13 419,70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79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13 419,70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13 419,70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175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5.6.3.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5.6.4.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Субвенция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33 990,30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6 788,30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33 990,30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6 788,30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7 161,70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отдел организационного обеспечения деятельности муниципальных комиссий по делам несовершеннолетних и защите их прав администрации Ханты-Мансийского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31 460,90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31 460,90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ХМР "УТО"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</w:tr>
      <w:tr w:rsidR="004D294E" w:rsidRPr="00A313EC" w:rsidTr="00D034A7">
        <w:trPr>
          <w:trHeight w:val="315"/>
          <w:jc w:val="center"/>
        </w:trPr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5.6.5.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Субвенция на осуществление контроля за использованием и сохранностью жилых помещений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отдел опеки и попечительства администрации Ханты-Мансийского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4D294E" w:rsidRPr="00A313EC" w:rsidTr="00D034A7">
        <w:trPr>
          <w:trHeight w:val="615"/>
          <w:jc w:val="center"/>
        </w:trPr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Всего по подпрограмме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225 418,10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89 089,40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37 219,30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35 932,80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31 588,30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31 588,30</w:t>
            </w:r>
          </w:p>
        </w:tc>
      </w:tr>
      <w:tr w:rsidR="007E3712" w:rsidRPr="00A313EC" w:rsidTr="00D034A7">
        <w:trPr>
          <w:trHeight w:val="6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151 411,20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74 648,50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17 431,20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19 532,70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19 899,40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19 899,40</w:t>
            </w:r>
          </w:p>
        </w:tc>
      </w:tr>
      <w:tr w:rsidR="007E3712" w:rsidRPr="00A313EC" w:rsidTr="00D034A7">
        <w:trPr>
          <w:trHeight w:val="63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74 006,90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14 440,90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19 788,10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16 400,10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11 688,90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11 688,90</w:t>
            </w:r>
          </w:p>
        </w:tc>
      </w:tr>
      <w:tr w:rsidR="007E3712" w:rsidRPr="00A313EC" w:rsidTr="00D034A7">
        <w:trPr>
          <w:trHeight w:val="40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D034A7">
        <w:trPr>
          <w:trHeight w:val="66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59 197,60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13 704,90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14 176,70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9 460,00</w:t>
            </w:r>
          </w:p>
        </w:tc>
      </w:tr>
      <w:tr w:rsidR="007E3712" w:rsidRPr="00A313EC" w:rsidTr="00D034A7">
        <w:trPr>
          <w:trHeight w:val="205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10 809,30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2 228,90</w:t>
            </w:r>
          </w:p>
        </w:tc>
      </w:tr>
      <w:tr w:rsidR="007E3712" w:rsidRPr="00A313EC" w:rsidTr="00D034A7">
        <w:trPr>
          <w:trHeight w:val="106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17 155,60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10 307,40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Итого по муниципальной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11 377 455,90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2 150 638,20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2 206 751,20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2 494 154,20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2 262 879,90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2 263 032,40</w:t>
            </w:r>
          </w:p>
        </w:tc>
      </w:tr>
      <w:tr w:rsidR="007E3712" w:rsidRPr="00A313EC" w:rsidTr="00D034A7">
        <w:trPr>
          <w:trHeight w:val="43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247 758,30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38 625,20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37 676,90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86 130,20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43 059,90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42 266,10</w:t>
            </w:r>
          </w:p>
        </w:tc>
      </w:tr>
      <w:tr w:rsidR="007E3712" w:rsidRPr="00A313EC" w:rsidTr="00D034A7">
        <w:trPr>
          <w:trHeight w:val="70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7 355 196,30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1 361 205,80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1 412 894,20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1 631 077,90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1 474 577,90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1 475 440,50</w:t>
            </w:r>
          </w:p>
        </w:tc>
      </w:tr>
      <w:tr w:rsidR="007E3712" w:rsidRPr="00A313EC" w:rsidTr="00D034A7">
        <w:trPr>
          <w:trHeight w:val="40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3 774 501,30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750 807,20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756 180,10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776 946,10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745 242,10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745 325,80</w:t>
            </w:r>
          </w:p>
        </w:tc>
      </w:tr>
      <w:tr w:rsidR="007E3712" w:rsidRPr="00A313EC" w:rsidTr="00D034A7">
        <w:trPr>
          <w:trHeight w:val="36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D034A7">
        <w:trPr>
          <w:trHeight w:val="6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3 759 544,50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748 581,10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753 232,80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773 663,20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742 033,70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742 033,70</w:t>
            </w:r>
          </w:p>
        </w:tc>
      </w:tr>
      <w:tr w:rsidR="007E3712" w:rsidRPr="00A313EC" w:rsidTr="00D034A7">
        <w:trPr>
          <w:trHeight w:val="213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2 947,30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3 292,10</w:t>
            </w:r>
          </w:p>
        </w:tc>
      </w:tr>
      <w:tr w:rsidR="007E3712" w:rsidRPr="00A313EC" w:rsidTr="00D034A7">
        <w:trPr>
          <w:trHeight w:val="36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97 537,70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62 283,60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30 937,50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4 316,60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6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Проектная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4D294E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  <w:r w:rsidR="007E3712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D034A7">
        <w:trPr>
          <w:trHeight w:val="34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Процессная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11 377 455,90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2 150 638,20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2 206 751,20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2 494 154,20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2 262 879,90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2 263 032,40</w:t>
            </w:r>
          </w:p>
        </w:tc>
      </w:tr>
      <w:tr w:rsidR="007E3712" w:rsidRPr="00A313EC" w:rsidTr="00D034A7">
        <w:trPr>
          <w:trHeight w:val="43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247 758,30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38 625,20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37 676,90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86 130,20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43 059,90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42 266,10</w:t>
            </w:r>
          </w:p>
        </w:tc>
      </w:tr>
      <w:tr w:rsidR="007E3712" w:rsidRPr="00A313EC" w:rsidTr="00D034A7">
        <w:trPr>
          <w:trHeight w:val="6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7 355 196,30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1 361 205,80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1 412 894,20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1 631 077,90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1 474 577,90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1 475 440,50</w:t>
            </w:r>
          </w:p>
        </w:tc>
      </w:tr>
      <w:tr w:rsidR="007E3712" w:rsidRPr="00A313EC" w:rsidTr="00D034A7">
        <w:trPr>
          <w:trHeight w:val="36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3 774 501,30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750 807,20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756 180,10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776 946,10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745 242,10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745 325,80</w:t>
            </w:r>
          </w:p>
        </w:tc>
      </w:tr>
      <w:tr w:rsidR="007E3712" w:rsidRPr="00A313EC" w:rsidTr="00D034A7">
        <w:trPr>
          <w:trHeight w:val="37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D034A7">
        <w:trPr>
          <w:trHeight w:val="78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3 759 544,50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748 581,10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753 232,80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773 663,20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742 033,70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742 033,70</w:t>
            </w:r>
          </w:p>
        </w:tc>
      </w:tr>
      <w:tr w:rsidR="007E3712" w:rsidRPr="00A313EC" w:rsidTr="00D034A7">
        <w:trPr>
          <w:trHeight w:val="214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2 947,30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3 292,10</w:t>
            </w:r>
          </w:p>
        </w:tc>
      </w:tr>
      <w:tr w:rsidR="007E3712" w:rsidRPr="00A313EC" w:rsidTr="00D034A7">
        <w:trPr>
          <w:trHeight w:val="990"/>
          <w:jc w:val="center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97 537,70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62 283,60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30 937,50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4 316,60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D034A7">
        <w:trPr>
          <w:trHeight w:val="390"/>
          <w:jc w:val="center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8 012,60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4 752,60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435"/>
          <w:jc w:val="center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8 012,60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4 752,60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1065"/>
          <w:jc w:val="center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8 012,60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4 752,60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60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11 369 443,30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2 145 885,60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2 203 491,20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2 494 154,20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2 262 879,90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2 263 032,40</w:t>
            </w:r>
          </w:p>
        </w:tc>
      </w:tr>
      <w:tr w:rsidR="007E3712" w:rsidRPr="00A313EC" w:rsidTr="00D034A7">
        <w:trPr>
          <w:trHeight w:val="42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247 758,30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38 625,20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37 676,90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86 130,20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43 059,90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42 266,10</w:t>
            </w:r>
          </w:p>
        </w:tc>
      </w:tr>
      <w:tr w:rsidR="007E3712" w:rsidRPr="00A313EC" w:rsidTr="00D034A7">
        <w:trPr>
          <w:trHeight w:val="64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7 355 196,30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1 361 205,80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1 412 894,20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1 631 077,90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1 474 577,90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1 475 440,50</w:t>
            </w:r>
          </w:p>
        </w:tc>
      </w:tr>
      <w:tr w:rsidR="007E3712" w:rsidRPr="00A313EC" w:rsidTr="00D034A7">
        <w:trPr>
          <w:trHeight w:val="36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3 766 488,70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746 054,60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752 920,10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776 946,10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745 242,10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745 325,80</w:t>
            </w:r>
          </w:p>
        </w:tc>
      </w:tr>
      <w:tr w:rsidR="007E3712" w:rsidRPr="00A313EC" w:rsidTr="00D034A7">
        <w:trPr>
          <w:trHeight w:val="40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D034A7">
        <w:trPr>
          <w:trHeight w:val="66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3 751 532,00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743 828,50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749 972,90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773 663,20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742 033,70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742 033,70</w:t>
            </w:r>
          </w:p>
        </w:tc>
      </w:tr>
      <w:tr w:rsidR="007E3712" w:rsidRPr="00A313EC" w:rsidTr="00D034A7">
        <w:trPr>
          <w:trHeight w:val="243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2 947,30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3 292,10</w:t>
            </w:r>
          </w:p>
        </w:tc>
      </w:tr>
      <w:tr w:rsidR="007E3712" w:rsidRPr="00A313EC" w:rsidTr="00D034A7">
        <w:trPr>
          <w:trHeight w:val="40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89 525,00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57 530,90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27 677,50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4 316,60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70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D034A7">
        <w:trPr>
          <w:trHeight w:val="34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Ответственный исполнитель (комитет по образованию, подведомственные учреждения)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10 389 665,30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1 891 791,80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2 061 454,70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2 171 442,10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2 132 412,10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2 132 564,60</w:t>
            </w:r>
          </w:p>
        </w:tc>
      </w:tr>
      <w:tr w:rsidR="007E3712" w:rsidRPr="00A313EC" w:rsidTr="00D034A7">
        <w:trPr>
          <w:trHeight w:val="37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220 837,40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38 625,20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37 676,90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59 209,30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43 059,90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42 266,10</w:t>
            </w:r>
          </w:p>
        </w:tc>
      </w:tr>
      <w:tr w:rsidR="007E3712" w:rsidRPr="00A313EC" w:rsidTr="00D034A7">
        <w:trPr>
          <w:trHeight w:val="63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7 168 266,80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1 289 379,70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1 397 437,90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1 568 277,60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1 456 154,50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1 457 017,10</w:t>
            </w:r>
          </w:p>
        </w:tc>
      </w:tr>
      <w:tr w:rsidR="007E3712" w:rsidRPr="00A313EC" w:rsidTr="00D034A7">
        <w:trPr>
          <w:trHeight w:val="40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3 000 561,10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563 786,90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626 339,90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543 955,20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633 197,70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633 281,40</w:t>
            </w:r>
          </w:p>
        </w:tc>
      </w:tr>
      <w:tr w:rsidR="007E3712" w:rsidRPr="00A313EC" w:rsidTr="00D034A7">
        <w:trPr>
          <w:trHeight w:val="40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D034A7">
        <w:trPr>
          <w:trHeight w:val="67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2 987 094,90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561 878,30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623 748,50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540 672,30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630 397,90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630 397,90</w:t>
            </w:r>
          </w:p>
        </w:tc>
      </w:tr>
      <w:tr w:rsidR="007E3712" w:rsidRPr="00A313EC" w:rsidTr="00D034A7">
        <w:trPr>
          <w:trHeight w:val="229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13 466,20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2 591,40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2 883,50</w:t>
            </w:r>
          </w:p>
        </w:tc>
      </w:tr>
      <w:tr w:rsidR="007E3712" w:rsidRPr="00A313EC" w:rsidTr="00D034A7">
        <w:trPr>
          <w:trHeight w:val="114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12 962,80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5 962,50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D034A7"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D034A7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Соисполнитель 1 (МКУ "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УКСиР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158 363,30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61 271,90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17 661,80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79 429,60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60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18 420,90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18 420,90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69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40 521,70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40 521,70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46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99 420,70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61 271,90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17 661,80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112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77 810,20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52 672,20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17 629,80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7 508,20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Соисполнитель 2 (департамент строительства, архитектуры и ЖКХ администрации Ханты-Мансийского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13 444,70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3 618,80</w:t>
            </w:r>
          </w:p>
        </w:tc>
      </w:tr>
      <w:tr w:rsidR="007E3712" w:rsidRPr="00A313EC" w:rsidTr="00D034A7">
        <w:trPr>
          <w:trHeight w:val="67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13 444,70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1 680,70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3 618,80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Соисполнитель 3 (МАДОУ ХМР "Детский сад "Березка" п. Горноправдинск")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30 198,20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28 063,70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30 198,20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28 063,70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417,60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Соисполнитель 4 (МАУ ДО "Спортивная школа")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4 853,40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1 044,50</w:t>
            </w:r>
          </w:p>
        </w:tc>
      </w:tr>
      <w:tr w:rsidR="007E3712" w:rsidRPr="00A313EC" w:rsidTr="00D034A7">
        <w:trPr>
          <w:trHeight w:val="69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2 848,90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612,90</w:t>
            </w:r>
          </w:p>
        </w:tc>
      </w:tr>
      <w:tr w:rsidR="007E3712" w:rsidRPr="00A313EC" w:rsidTr="00D034A7">
        <w:trPr>
          <w:trHeight w:val="37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431,60</w:t>
            </w:r>
          </w:p>
        </w:tc>
      </w:tr>
      <w:tr w:rsidR="007E3712" w:rsidRPr="00A313EC" w:rsidTr="00D034A7">
        <w:trPr>
          <w:trHeight w:val="39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E3712" w:rsidRPr="00A313EC" w:rsidTr="00D034A7">
        <w:trPr>
          <w:trHeight w:val="60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23,00</w:t>
            </w:r>
          </w:p>
        </w:tc>
      </w:tr>
      <w:tr w:rsidR="007E3712" w:rsidRPr="00A313EC" w:rsidTr="00D034A7">
        <w:trPr>
          <w:trHeight w:val="219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средства бюджета района на 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софинансирование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408,60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Соисполнитель 5 (сельские поселения Ханты-Мансийского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12 034,70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900,00</w:t>
            </w:r>
          </w:p>
        </w:tc>
      </w:tr>
      <w:tr w:rsidR="007E3712" w:rsidRPr="00A313EC" w:rsidTr="00D034A7">
        <w:trPr>
          <w:trHeight w:val="37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12 034,70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900,00</w:t>
            </w:r>
          </w:p>
        </w:tc>
      </w:tr>
      <w:tr w:rsidR="007E3712" w:rsidRPr="00A313EC" w:rsidTr="00D034A7">
        <w:trPr>
          <w:trHeight w:val="117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1 882,70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Соисполнитель 6 (отдел опеки и попечительства администрации Ханты-Мансийского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41 348,70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41 348,70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72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41 348,70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41 348,70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Соисполнитель 7 (департамент имущественных и земельных отношений)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69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17 963,80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7E3712" w:rsidRPr="00A313EC" w:rsidTr="00D034A7">
        <w:trPr>
          <w:trHeight w:val="480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Соисполнитель 8 (отдел организационного обеспечения деятельности муниципальных комиссий по делам </w:t>
            </w: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несовершеннолетних и защите их прав администрации Ханты-Мансийского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31 460,90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</w:tr>
      <w:tr w:rsidR="007E3712" w:rsidRPr="00A313EC" w:rsidTr="00D034A7">
        <w:trPr>
          <w:trHeight w:val="91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31 460,90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6 461,70</w:t>
            </w:r>
          </w:p>
        </w:tc>
      </w:tr>
      <w:tr w:rsidR="007E3712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Соисполнитель 9 (МКУ ХМР "ЦБ")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468 033,40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91 833,50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88 813,60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95 757,50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95 814,40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95 814,40</w:t>
            </w:r>
          </w:p>
        </w:tc>
      </w:tr>
      <w:tr w:rsidR="007E3712" w:rsidRPr="00A313EC" w:rsidTr="00D034A7">
        <w:trPr>
          <w:trHeight w:val="64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29 415,90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3 949,90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7 030,00</w:t>
            </w:r>
          </w:p>
        </w:tc>
      </w:tr>
      <w:tr w:rsidR="007E3712" w:rsidRPr="00A313EC" w:rsidTr="00D034A7">
        <w:trPr>
          <w:trHeight w:val="48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438 617,50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86 787,50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82 453,60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91 807,60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88 784,40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12" w:rsidRPr="00A313EC" w:rsidRDefault="007E3712" w:rsidP="007E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88 784,40</w:t>
            </w:r>
          </w:p>
        </w:tc>
      </w:tr>
      <w:tr w:rsidR="00D034A7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Соисполнитель 10 (МАУ ХМР "ММЦ")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49 474,20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4 156,30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2 296,30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21 510,80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21 510,80</w:t>
            </w:r>
          </w:p>
        </w:tc>
      </w:tr>
      <w:tr w:rsidR="00D034A7" w:rsidRPr="00A313EC" w:rsidTr="00D034A7">
        <w:trPr>
          <w:trHeight w:val="42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68 474,20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4 156,30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21 296,30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21 510,80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21 510,80</w:t>
            </w:r>
          </w:p>
        </w:tc>
      </w:tr>
      <w:tr w:rsidR="00D034A7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Соисполнитель 11 (МАУ "ОМЦ")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8 846,70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5 197,80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D034A7" w:rsidRPr="00A313EC" w:rsidTr="00D034A7">
        <w:trPr>
          <w:trHeight w:val="450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8 846,70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5 197,80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D034A7" w:rsidRPr="00A313EC" w:rsidTr="00D034A7">
        <w:trPr>
          <w:trHeight w:val="103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справочно</w:t>
            </w:r>
            <w:proofErr w:type="spellEnd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средства предприятий-</w:t>
            </w:r>
            <w:proofErr w:type="spellStart"/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8 846,70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5 197,80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D034A7" w:rsidRPr="00A313EC" w:rsidTr="00D034A7">
        <w:trPr>
          <w:trHeight w:val="315"/>
          <w:jc w:val="center"/>
        </w:trPr>
        <w:tc>
          <w:tcPr>
            <w:tcW w:w="53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Соисполнитель 12 (МКУ ХМР "УТО")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</w:tr>
      <w:tr w:rsidR="00D034A7" w:rsidRPr="00A313EC" w:rsidTr="00D034A7">
        <w:trPr>
          <w:trHeight w:val="675"/>
          <w:jc w:val="center"/>
        </w:trPr>
        <w:tc>
          <w:tcPr>
            <w:tcW w:w="53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2 622,80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4A7" w:rsidRPr="00A313EC" w:rsidRDefault="00D034A7" w:rsidP="00D0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13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700,00</w:t>
            </w:r>
          </w:p>
        </w:tc>
      </w:tr>
    </w:tbl>
    <w:p w:rsidR="00EB2C16" w:rsidRPr="00A313EC" w:rsidRDefault="00A313EC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  <w:lang w:val="en-US"/>
        </w:rPr>
        <w:t>&gt;</w:t>
      </w:r>
      <w:r w:rsidR="00EB2C16" w:rsidRPr="00A313EC">
        <w:rPr>
          <w:rFonts w:ascii="Times New Roman" w:hAnsi="Times New Roman" w:cs="Times New Roman"/>
        </w:rPr>
        <w:t>.</w:t>
      </w:r>
    </w:p>
    <w:p w:rsidR="00EB2C16" w:rsidRPr="00A313EC" w:rsidRDefault="00EB2C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3EC" w:rsidRPr="00A313EC" w:rsidRDefault="00A313EC" w:rsidP="00A313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3EC">
        <w:rPr>
          <w:rFonts w:ascii="Times New Roman" w:hAnsi="Times New Roman" w:cs="Times New Roman"/>
        </w:rPr>
        <w:t>2. Настоящее постановление вступает в силу после его официального опубликования.</w:t>
      </w:r>
    </w:p>
    <w:p w:rsidR="00A313EC" w:rsidRPr="00A313EC" w:rsidRDefault="00A313EC" w:rsidP="00A313EC">
      <w:pPr>
        <w:pStyle w:val="ConsPlusNormal"/>
        <w:jc w:val="right"/>
        <w:rPr>
          <w:rFonts w:ascii="Times New Roman" w:hAnsi="Times New Roman" w:cs="Times New Roman"/>
        </w:rPr>
      </w:pPr>
    </w:p>
    <w:p w:rsidR="00A313EC" w:rsidRPr="00A50C44" w:rsidRDefault="00A50C44" w:rsidP="00A50C44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313EC" w:rsidRPr="00A313EC">
        <w:rPr>
          <w:rFonts w:ascii="Times New Roman" w:hAnsi="Times New Roman" w:cs="Times New Roman"/>
        </w:rPr>
        <w:t>Глава Ханты-Мансийского района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A50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К.Р. </w:t>
      </w:r>
      <w:proofErr w:type="spellStart"/>
      <w:r>
        <w:rPr>
          <w:rFonts w:ascii="Times New Roman" w:hAnsi="Times New Roman" w:cs="Times New Roman"/>
        </w:rPr>
        <w:t>Минулин</w:t>
      </w:r>
      <w:proofErr w:type="spellEnd"/>
    </w:p>
    <w:p w:rsidR="00EB2C16" w:rsidRPr="00A313EC" w:rsidRDefault="00EB2C16">
      <w:pPr>
        <w:pStyle w:val="ConsPlusNormal"/>
        <w:rPr>
          <w:rFonts w:ascii="Times New Roman" w:hAnsi="Times New Roman" w:cs="Times New Roman"/>
        </w:rPr>
        <w:sectPr w:rsidR="00EB2C16" w:rsidRPr="00A313EC" w:rsidSect="00C035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B2C16" w:rsidRPr="00A313EC" w:rsidRDefault="00EB2C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2C16" w:rsidRPr="00A313EC" w:rsidRDefault="00EB2C16">
      <w:pPr>
        <w:pStyle w:val="ConsPlusNormal"/>
        <w:spacing w:before="220"/>
        <w:jc w:val="right"/>
        <w:rPr>
          <w:rFonts w:ascii="Times New Roman" w:hAnsi="Times New Roman" w:cs="Times New Roman"/>
        </w:rPr>
      </w:pPr>
    </w:p>
    <w:p w:rsidR="00EB2C16" w:rsidRPr="00A313EC" w:rsidRDefault="00EB2C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EB2C16" w:rsidRPr="00A313E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16"/>
    <w:rsid w:val="004D294E"/>
    <w:rsid w:val="007842DC"/>
    <w:rsid w:val="007E3712"/>
    <w:rsid w:val="00862486"/>
    <w:rsid w:val="008C05D2"/>
    <w:rsid w:val="008E383B"/>
    <w:rsid w:val="00A313EC"/>
    <w:rsid w:val="00A50C44"/>
    <w:rsid w:val="00C03502"/>
    <w:rsid w:val="00D034A7"/>
    <w:rsid w:val="00E53589"/>
    <w:rsid w:val="00EB2C16"/>
    <w:rsid w:val="00F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A825"/>
  <w15:chartTrackingRefBased/>
  <w15:docId w15:val="{5EE81D1A-F023-4376-ABE0-64AACF5F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2C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2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2C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2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2C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2C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2C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4432&amp;dst=119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94432&amp;dst=1190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926&amp;n=2944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296921&amp;dst=1011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94432&amp;dst=119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4890-42ED-4710-A501-6970A760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6912</Words>
  <Characters>39400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Колотилова Ольга Николаевна</dc:creator>
  <cp:keywords/>
  <dc:description/>
  <cp:lastModifiedBy>Колотилова Ольга Николаевна</cp:lastModifiedBy>
  <cp:revision>12</cp:revision>
  <cp:lastPrinted>2024-12-28T10:38:00Z</cp:lastPrinted>
  <dcterms:created xsi:type="dcterms:W3CDTF">2024-12-25T11:47:00Z</dcterms:created>
  <dcterms:modified xsi:type="dcterms:W3CDTF">2024-12-28T10:43:00Z</dcterms:modified>
</cp:coreProperties>
</file>